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20" w:lineRule="exact"/>
        <w:jc w:val="center"/>
        <w:rPr>
          <w:rFonts w:ascii="仿宋_GB2312" w:hAnsi="Times New Roman" w:eastAsia="仿宋_GB2312" w:cs="Times New Roman"/>
          <w:b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  <w:highlight w:val="none"/>
        </w:rPr>
        <w:t>华中师范大学人工智能教育学部</w:t>
      </w:r>
    </w:p>
    <w:p>
      <w:pPr>
        <w:shd w:val="clear" w:color="auto" w:fill="FFFFFF"/>
        <w:spacing w:line="420" w:lineRule="exact"/>
        <w:jc w:val="center"/>
        <w:outlineLvl w:val="0"/>
        <w:rPr>
          <w:rFonts w:ascii="仿宋_GB2312" w:hAnsi="宋体" w:eastAsia="仿宋_GB2312" w:cs="Times New Roman"/>
          <w:b/>
          <w:bCs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  <w:highlight w:val="none"/>
          <w:lang w:val="en-US" w:eastAsia="zh-CN"/>
        </w:rPr>
        <w:t>综合实训</w:t>
      </w:r>
      <w:r>
        <w:rPr>
          <w:rFonts w:hint="eastAsia" w:ascii="仿宋_GB2312" w:hAnsi="Times New Roman" w:eastAsia="仿宋_GB2312" w:cs="Times New Roman"/>
          <w:b/>
          <w:sz w:val="32"/>
          <w:szCs w:val="32"/>
          <w:highlight w:val="none"/>
        </w:rPr>
        <w:t>项目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  <w:highlight w:val="none"/>
        </w:rPr>
        <w:t>询价函</w:t>
      </w:r>
    </w:p>
    <w:p>
      <w:pPr>
        <w:shd w:val="clear" w:color="auto" w:fill="FFFFFF"/>
        <w:spacing w:line="420" w:lineRule="exact"/>
        <w:outlineLvl w:val="1"/>
        <w:rPr>
          <w:rFonts w:ascii="仿宋_GB2312" w:hAnsi="宋体" w:eastAsia="仿宋_GB2312" w:cs="Times New Roman"/>
          <w:b/>
          <w:bCs/>
          <w:sz w:val="30"/>
          <w:szCs w:val="30"/>
          <w:highlight w:val="none"/>
        </w:rPr>
      </w:pPr>
    </w:p>
    <w:p>
      <w:pPr>
        <w:widowControl/>
        <w:shd w:val="clear" w:color="auto" w:fill="FFFFFF"/>
        <w:spacing w:line="420" w:lineRule="exact"/>
        <w:ind w:firstLine="480" w:firstLineChars="200"/>
        <w:jc w:val="left"/>
        <w:rPr>
          <w:rFonts w:ascii="仿宋_GB2312" w:hAnsi="宋体" w:eastAsia="仿宋_GB2312" w:cs="宋体"/>
          <w:kern w:val="0"/>
          <w:sz w:val="24"/>
          <w:szCs w:val="24"/>
          <w:highlight w:val="none"/>
        </w:rPr>
      </w:pP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华中师范大学人工智能教育学部决定就</w:t>
      </w:r>
      <w:r>
        <w:rPr>
          <w:rFonts w:hint="eastAsia" w:ascii="仿宋_GB2312" w:hAnsi="宋体" w:eastAsia="仿宋_GB2312" w:cs="Times New Roman"/>
          <w:b/>
          <w:bCs/>
          <w:sz w:val="24"/>
          <w:szCs w:val="24"/>
          <w:highlight w:val="none"/>
          <w:lang w:val="en-US" w:eastAsia="zh-CN"/>
        </w:rPr>
        <w:t>综合实训</w:t>
      </w:r>
      <w:r>
        <w:rPr>
          <w:rFonts w:hint="eastAsia" w:ascii="仿宋_GB2312" w:hAnsi="Times New Roman" w:eastAsia="仿宋_GB2312" w:cs="Times New Roman"/>
          <w:sz w:val="24"/>
          <w:szCs w:val="24"/>
          <w:highlight w:val="none"/>
        </w:rPr>
        <w:t>项目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拟采用询价方式进行采购，欢迎符合资格条件的供应商前来参加。</w:t>
      </w:r>
    </w:p>
    <w:p>
      <w:pPr>
        <w:widowControl/>
        <w:shd w:val="clear" w:color="auto" w:fill="FFFFFF"/>
        <w:spacing w:line="420" w:lineRule="exact"/>
        <w:ind w:firstLine="482" w:firstLineChars="200"/>
        <w:jc w:val="left"/>
        <w:outlineLvl w:val="2"/>
        <w:rPr>
          <w:rFonts w:hint="default" w:ascii="仿宋_GB2312" w:hAnsi="Times New Roman" w:eastAsia="仿宋_GB2312" w:cs="Times New Roman"/>
          <w:b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  <w:highlight w:val="none"/>
        </w:rPr>
        <w:t>一、采购项目名称：</w:t>
      </w:r>
      <w:r>
        <w:rPr>
          <w:rFonts w:hint="eastAsia" w:ascii="仿宋_GB2312" w:hAnsi="Times New Roman" w:eastAsia="仿宋_GB2312" w:cs="Times New Roman"/>
          <w:b/>
          <w:sz w:val="24"/>
          <w:szCs w:val="24"/>
          <w:highlight w:val="none"/>
          <w:lang w:val="en-US" w:eastAsia="zh-CN"/>
        </w:rPr>
        <w:t>综合实训</w:t>
      </w:r>
    </w:p>
    <w:p>
      <w:pPr>
        <w:widowControl/>
        <w:shd w:val="clear" w:color="auto" w:fill="FFFFFF"/>
        <w:spacing w:line="420" w:lineRule="exact"/>
        <w:ind w:firstLine="482" w:firstLineChars="200"/>
        <w:jc w:val="left"/>
        <w:outlineLvl w:val="2"/>
        <w:rPr>
          <w:rFonts w:ascii="仿宋_GB2312" w:hAnsi="Times New Roman" w:eastAsia="仿宋_GB2312" w:cs="Times New Roman"/>
          <w:b/>
          <w:sz w:val="24"/>
          <w:szCs w:val="24"/>
          <w:highlight w:val="none"/>
        </w:rPr>
      </w:pPr>
      <w:r>
        <w:rPr>
          <w:rFonts w:hint="eastAsia" w:ascii="仿宋_GB2312" w:hAnsi="Times New Roman" w:eastAsia="仿宋_GB2312" w:cs="Times New Roman"/>
          <w:b/>
          <w:sz w:val="24"/>
          <w:szCs w:val="24"/>
          <w:highlight w:val="none"/>
        </w:rPr>
        <w:t>二、采购内容：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410"/>
        <w:gridCol w:w="708"/>
        <w:gridCol w:w="851"/>
        <w:gridCol w:w="255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规格型号及制作要求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采购预算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综合实训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次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详见附件二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不超过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8万元</w:t>
            </w:r>
          </w:p>
        </w:tc>
      </w:tr>
    </w:tbl>
    <w:p>
      <w:pPr>
        <w:widowControl/>
        <w:shd w:val="clear" w:color="auto" w:fill="FFFFFF"/>
        <w:spacing w:line="420" w:lineRule="exact"/>
        <w:ind w:firstLine="482" w:firstLineChars="200"/>
        <w:jc w:val="left"/>
        <w:outlineLvl w:val="2"/>
        <w:rPr>
          <w:rFonts w:ascii="仿宋_GB2312" w:hAnsi="宋体" w:eastAsia="仿宋_GB2312" w:cs="宋体"/>
          <w:b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24"/>
          <w:szCs w:val="24"/>
          <w:highlight w:val="none"/>
        </w:rPr>
        <w:t>三、供应商资格要求</w:t>
      </w:r>
    </w:p>
    <w:p>
      <w:pPr>
        <w:widowControl/>
        <w:shd w:val="clear" w:color="auto" w:fill="FFFFFF"/>
        <w:spacing w:line="420" w:lineRule="exact"/>
        <w:ind w:firstLine="480" w:firstLineChars="200"/>
        <w:jc w:val="left"/>
        <w:rPr>
          <w:rFonts w:ascii="仿宋_GB2312" w:hAnsi="宋体" w:eastAsia="仿宋_GB2312" w:cs="Times New Roman"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宋体" w:eastAsia="仿宋_GB2312" w:cs="Times New Roman"/>
          <w:bCs/>
          <w:color w:val="auto"/>
          <w:sz w:val="24"/>
          <w:szCs w:val="24"/>
          <w:highlight w:val="none"/>
        </w:rPr>
        <w:t>符合《中华人民共和国政府采购法》第二十二条规定的各项条件。</w:t>
      </w:r>
    </w:p>
    <w:p>
      <w:pPr>
        <w:widowControl/>
        <w:shd w:val="clear" w:color="auto" w:fill="FFFFFF"/>
        <w:spacing w:line="420" w:lineRule="exact"/>
        <w:ind w:firstLine="482" w:firstLineChars="200"/>
        <w:jc w:val="left"/>
        <w:outlineLvl w:val="2"/>
        <w:rPr>
          <w:rFonts w:ascii="仿宋_GB2312" w:hAnsi="宋体" w:eastAsia="仿宋_GB2312" w:cs="宋体"/>
          <w:b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24"/>
          <w:szCs w:val="24"/>
          <w:highlight w:val="none"/>
        </w:rPr>
        <w:t>四、递交报价文件截止时间</w:t>
      </w:r>
    </w:p>
    <w:p>
      <w:pPr>
        <w:widowControl/>
        <w:shd w:val="clear" w:color="auto" w:fill="FFFFFF"/>
        <w:spacing w:line="420" w:lineRule="exact"/>
        <w:ind w:firstLine="480" w:firstLineChars="200"/>
        <w:jc w:val="left"/>
        <w:rPr>
          <w:rFonts w:ascii="仿宋_GB2312" w:hAnsi="宋体" w:eastAsia="仿宋_GB2312" w:cs="Times New Roman"/>
          <w:bCs/>
          <w:sz w:val="24"/>
          <w:szCs w:val="24"/>
          <w:highlight w:val="none"/>
        </w:rPr>
      </w:pPr>
      <w:r>
        <w:rPr>
          <w:rFonts w:hint="eastAsia" w:ascii="仿宋_GB2312" w:hAnsi="宋体" w:eastAsia="仿宋_GB2312" w:cs="Times New Roman"/>
          <w:bCs/>
          <w:color w:val="auto"/>
          <w:sz w:val="24"/>
          <w:szCs w:val="24"/>
          <w:highlight w:val="none"/>
        </w:rPr>
        <w:t>递交报价文件截止时间：</w:t>
      </w:r>
      <w:r>
        <w:rPr>
          <w:rFonts w:ascii="仿宋_GB2312" w:hAnsi="宋体" w:eastAsia="仿宋_GB2312" w:cs="Times New Roman"/>
          <w:bCs/>
          <w:color w:val="auto"/>
          <w:sz w:val="24"/>
          <w:szCs w:val="24"/>
          <w:highlight w:val="none"/>
        </w:rPr>
        <w:t>2021</w:t>
      </w:r>
      <w:r>
        <w:rPr>
          <w:rFonts w:hint="eastAsia" w:ascii="仿宋_GB2312" w:hAnsi="宋体" w:eastAsia="仿宋_GB2312" w:cs="Times New Roman"/>
          <w:bCs/>
          <w:color w:val="auto"/>
          <w:sz w:val="24"/>
          <w:szCs w:val="24"/>
          <w:highlight w:val="none"/>
        </w:rPr>
        <w:t>年</w:t>
      </w:r>
      <w:r>
        <w:rPr>
          <w:rFonts w:hint="eastAsia" w:ascii="仿宋_GB2312" w:hAnsi="宋体" w:eastAsia="仿宋_GB2312" w:cs="Times New Roman"/>
          <w:bCs/>
          <w:color w:val="auto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仿宋_GB2312" w:hAnsi="宋体" w:eastAsia="仿宋_GB2312" w:cs="Times New Roman"/>
          <w:bCs/>
          <w:color w:val="auto"/>
          <w:sz w:val="24"/>
          <w:szCs w:val="24"/>
          <w:highlight w:val="none"/>
        </w:rPr>
        <w:t>月</w:t>
      </w:r>
      <w:r>
        <w:rPr>
          <w:rFonts w:hint="eastAsia" w:ascii="仿宋_GB2312" w:hAnsi="宋体" w:eastAsia="仿宋_GB2312" w:cs="Times New Roman"/>
          <w:bCs/>
          <w:color w:val="auto"/>
          <w:sz w:val="24"/>
          <w:szCs w:val="24"/>
          <w:highlight w:val="none"/>
          <w:lang w:val="en-US" w:eastAsia="zh-CN"/>
        </w:rPr>
        <w:t>23</w:t>
      </w:r>
      <w:r>
        <w:rPr>
          <w:rFonts w:hint="eastAsia" w:ascii="仿宋_GB2312" w:hAnsi="宋体" w:eastAsia="仿宋_GB2312" w:cs="Times New Roman"/>
          <w:bCs/>
          <w:color w:val="auto"/>
          <w:sz w:val="24"/>
          <w:szCs w:val="24"/>
          <w:highlight w:val="none"/>
        </w:rPr>
        <w:t>日1</w:t>
      </w:r>
      <w:r>
        <w:rPr>
          <w:rFonts w:ascii="仿宋_GB2312" w:hAnsi="宋体" w:eastAsia="仿宋_GB2312" w:cs="Times New Roman"/>
          <w:bCs/>
          <w:color w:val="auto"/>
          <w:sz w:val="24"/>
          <w:szCs w:val="24"/>
          <w:highlight w:val="none"/>
        </w:rPr>
        <w:t>1</w:t>
      </w:r>
      <w:r>
        <w:rPr>
          <w:rFonts w:hint="eastAsia" w:ascii="仿宋_GB2312" w:hAnsi="宋体" w:eastAsia="仿宋_GB2312" w:cs="Times New Roman"/>
          <w:bCs/>
          <w:color w:val="auto"/>
          <w:sz w:val="24"/>
          <w:szCs w:val="24"/>
          <w:highlight w:val="none"/>
        </w:rPr>
        <w:t>:30时（北京时间）。</w:t>
      </w:r>
    </w:p>
    <w:p>
      <w:pPr>
        <w:widowControl/>
        <w:shd w:val="clear" w:color="auto" w:fill="FFFFFF"/>
        <w:spacing w:line="420" w:lineRule="exact"/>
        <w:ind w:firstLine="482" w:firstLineChars="200"/>
        <w:jc w:val="left"/>
        <w:outlineLvl w:val="2"/>
        <w:rPr>
          <w:rFonts w:ascii="仿宋_GB2312" w:hAnsi="宋体" w:eastAsia="仿宋_GB2312" w:cs="宋体"/>
          <w:b/>
          <w:kern w:val="0"/>
          <w:sz w:val="24"/>
          <w:szCs w:val="24"/>
          <w:highlight w:val="none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  <w:highlight w:val="none"/>
        </w:rPr>
        <w:t>五、递交报价文件方式</w:t>
      </w:r>
    </w:p>
    <w:p>
      <w:pPr>
        <w:widowControl/>
        <w:shd w:val="clear" w:color="auto" w:fill="FFFFFF"/>
        <w:spacing w:line="420" w:lineRule="exact"/>
        <w:ind w:firstLine="480" w:firstLineChars="200"/>
        <w:jc w:val="left"/>
        <w:rPr>
          <w:rFonts w:ascii="仿宋_GB2312" w:hAnsi="宋体" w:eastAsia="仿宋_GB2312" w:cs="Times New Roman"/>
          <w:bCs/>
          <w:sz w:val="24"/>
          <w:szCs w:val="24"/>
          <w:highlight w:val="none"/>
        </w:rPr>
      </w:pP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请报价人的法定代表人或其委托代理人将报价文件递交或邮寄、发送至华中师范大学人工智能教育学部（如为电子文件需设定文件打开密码）。</w:t>
      </w:r>
    </w:p>
    <w:p>
      <w:pPr>
        <w:widowControl/>
        <w:shd w:val="clear" w:color="auto" w:fill="FFFFFF"/>
        <w:spacing w:line="420" w:lineRule="exact"/>
        <w:ind w:firstLine="482" w:firstLineChars="200"/>
        <w:jc w:val="left"/>
        <w:outlineLvl w:val="2"/>
        <w:rPr>
          <w:rFonts w:ascii="仿宋_GB2312" w:hAnsi="宋体" w:eastAsia="仿宋_GB2312" w:cs="宋体"/>
          <w:b/>
          <w:kern w:val="0"/>
          <w:sz w:val="24"/>
          <w:szCs w:val="24"/>
          <w:highlight w:val="none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  <w:highlight w:val="none"/>
        </w:rPr>
        <w:t>六、本询价文件由华中师范大学人工智能教育学部负责解释。</w:t>
      </w:r>
    </w:p>
    <w:p>
      <w:pPr>
        <w:widowControl/>
        <w:shd w:val="clear" w:color="auto" w:fill="FFFFFF"/>
        <w:spacing w:line="420" w:lineRule="exact"/>
        <w:ind w:firstLine="480" w:firstLineChars="200"/>
        <w:jc w:val="left"/>
        <w:rPr>
          <w:rFonts w:ascii="仿宋_GB2312" w:hAnsi="宋体" w:eastAsia="仿宋_GB2312" w:cs="Times New Roman"/>
          <w:bCs/>
          <w:sz w:val="24"/>
          <w:szCs w:val="24"/>
          <w:highlight w:val="none"/>
        </w:rPr>
      </w:pP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联系地址：华中师范大学南湖校区人工智能教育学部</w:t>
      </w:r>
    </w:p>
    <w:p>
      <w:pPr>
        <w:widowControl/>
        <w:shd w:val="clear" w:color="auto" w:fill="FFFFFF"/>
        <w:spacing w:line="420" w:lineRule="exact"/>
        <w:ind w:firstLine="480" w:firstLineChars="200"/>
        <w:jc w:val="left"/>
        <w:rPr>
          <w:rFonts w:ascii="仿宋_GB2312" w:hAnsi="宋体" w:eastAsia="仿宋_GB2312" w:cs="Times New Roman"/>
          <w:bCs/>
          <w:sz w:val="24"/>
          <w:szCs w:val="24"/>
          <w:highlight w:val="none"/>
        </w:rPr>
      </w:pP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邮政编码：</w:t>
      </w:r>
      <w:r>
        <w:rPr>
          <w:rFonts w:ascii="仿宋_GB2312" w:hAnsi="宋体" w:eastAsia="仿宋_GB2312" w:cs="Times New Roman"/>
          <w:bCs/>
          <w:sz w:val="24"/>
          <w:szCs w:val="24"/>
          <w:highlight w:val="none"/>
        </w:rPr>
        <w:t>430079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 xml:space="preserve">     电话：</w:t>
      </w:r>
      <w:r>
        <w:rPr>
          <w:rFonts w:ascii="仿宋_GB2312" w:hAnsi="宋体" w:eastAsia="仿宋_GB2312" w:cs="Times New Roman"/>
          <w:bCs/>
          <w:sz w:val="24"/>
          <w:szCs w:val="24"/>
          <w:highlight w:val="none"/>
        </w:rPr>
        <w:t>027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—</w:t>
      </w:r>
      <w:r>
        <w:rPr>
          <w:rFonts w:ascii="仿宋_GB2312" w:hAnsi="宋体" w:eastAsia="仿宋_GB2312" w:cs="Times New Roman"/>
          <w:bCs/>
          <w:sz w:val="24"/>
          <w:szCs w:val="24"/>
          <w:highlight w:val="none"/>
        </w:rPr>
        <w:t>6786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val="en-US" w:eastAsia="zh-CN"/>
        </w:rPr>
        <w:t>7600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 xml:space="preserve">   </w:t>
      </w:r>
    </w:p>
    <w:p>
      <w:pPr>
        <w:spacing w:line="420" w:lineRule="exact"/>
        <w:ind w:firstLine="495"/>
        <w:rPr>
          <w:rFonts w:ascii="仿宋_GB2312" w:hAnsi="Times New Roman" w:eastAsia="仿宋_GB2312" w:cs="Times New Roman"/>
          <w:bCs/>
          <w:sz w:val="24"/>
          <w:szCs w:val="24"/>
          <w:highlight w:val="none"/>
        </w:rPr>
      </w:pPr>
      <w:r>
        <w:rPr>
          <w:rFonts w:hint="eastAsia" w:ascii="仿宋_GB2312" w:hAnsi="宋体" w:eastAsia="仿宋_GB2312" w:cs="Arial"/>
          <w:kern w:val="0"/>
          <w:sz w:val="24"/>
          <w:szCs w:val="24"/>
          <w:highlight w:val="none"/>
        </w:rPr>
        <w:t>报价文件接收联系人</w:t>
      </w:r>
      <w:r>
        <w:rPr>
          <w:rFonts w:hint="eastAsia" w:ascii="仿宋_GB2312" w:hAnsi="Times New Roman" w:eastAsia="仿宋_GB2312" w:cs="Times New Roman"/>
          <w:bCs/>
          <w:sz w:val="24"/>
          <w:szCs w:val="24"/>
          <w:highlight w:val="none"/>
        </w:rPr>
        <w:t>：</w:t>
      </w:r>
      <w:r>
        <w:rPr>
          <w:rFonts w:hint="eastAsia" w:ascii="仿宋_GB2312" w:hAnsi="Times New Roman" w:eastAsia="仿宋_GB2312" w:cs="Times New Roman"/>
          <w:bCs/>
          <w:sz w:val="24"/>
          <w:szCs w:val="24"/>
          <w:highlight w:val="none"/>
          <w:lang w:val="en-US" w:eastAsia="zh-CN"/>
        </w:rPr>
        <w:t>卢</w:t>
      </w:r>
      <w:r>
        <w:rPr>
          <w:rFonts w:hint="eastAsia" w:ascii="仿宋_GB2312" w:hAnsi="Times New Roman" w:eastAsia="仿宋_GB2312" w:cs="Times New Roman"/>
          <w:bCs/>
          <w:sz w:val="24"/>
          <w:szCs w:val="24"/>
          <w:highlight w:val="none"/>
        </w:rPr>
        <w:t xml:space="preserve">老师 </w:t>
      </w:r>
    </w:p>
    <w:p>
      <w:pPr>
        <w:widowControl/>
        <w:shd w:val="clear" w:color="auto" w:fill="FFFFFF"/>
        <w:spacing w:line="420" w:lineRule="exact"/>
        <w:ind w:firstLine="4920" w:firstLineChars="2050"/>
        <w:jc w:val="right"/>
        <w:rPr>
          <w:rFonts w:ascii="仿宋_GB2312" w:hAnsi="宋体" w:eastAsia="仿宋_GB2312" w:cs="Times New Roman"/>
          <w:bCs/>
          <w:sz w:val="24"/>
          <w:szCs w:val="24"/>
          <w:highlight w:val="none"/>
        </w:rPr>
      </w:pPr>
    </w:p>
    <w:p>
      <w:pPr>
        <w:widowControl/>
        <w:shd w:val="clear" w:color="auto" w:fill="FFFFFF"/>
        <w:spacing w:line="420" w:lineRule="exact"/>
        <w:ind w:firstLine="4920" w:firstLineChars="2050"/>
        <w:jc w:val="left"/>
        <w:rPr>
          <w:rFonts w:ascii="仿宋_GB2312" w:hAnsi="宋体" w:eastAsia="仿宋_GB2312" w:cs="Times New Roman"/>
          <w:bCs/>
          <w:color w:val="auto"/>
          <w:sz w:val="24"/>
          <w:szCs w:val="24"/>
          <w:highlight w:val="none"/>
        </w:rPr>
      </w:pPr>
    </w:p>
    <w:p>
      <w:pPr>
        <w:widowControl/>
        <w:shd w:val="clear" w:color="auto" w:fill="FFFFFF"/>
        <w:spacing w:line="420" w:lineRule="exact"/>
        <w:ind w:firstLine="4920" w:firstLineChars="2050"/>
        <w:jc w:val="left"/>
        <w:rPr>
          <w:rFonts w:ascii="仿宋_GB2312" w:hAnsi="宋体" w:eastAsia="仿宋_GB2312" w:cs="Times New Roman"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宋体" w:eastAsia="仿宋_GB2312" w:cs="Times New Roman"/>
          <w:bCs/>
          <w:color w:val="auto"/>
          <w:sz w:val="24"/>
          <w:szCs w:val="24"/>
          <w:highlight w:val="none"/>
        </w:rPr>
        <w:t>华中师范大学人工智能教育学部</w:t>
      </w:r>
    </w:p>
    <w:p>
      <w:pPr>
        <w:widowControl/>
        <w:shd w:val="clear" w:color="auto" w:fill="FFFFFF"/>
        <w:spacing w:line="420" w:lineRule="exact"/>
        <w:ind w:firstLine="480" w:firstLineChars="200"/>
        <w:jc w:val="left"/>
        <w:rPr>
          <w:rFonts w:ascii="仿宋_GB2312" w:hAnsi="宋体" w:eastAsia="仿宋_GB2312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宋体" w:eastAsia="仿宋_GB2312" w:cs="Times New Roman"/>
          <w:bCs/>
          <w:color w:val="auto"/>
          <w:sz w:val="24"/>
          <w:szCs w:val="24"/>
          <w:highlight w:val="none"/>
        </w:rPr>
        <w:t xml:space="preserve">                                      </w:t>
      </w:r>
      <w:r>
        <w:rPr>
          <w:rFonts w:ascii="仿宋_GB2312" w:hAnsi="宋体" w:eastAsia="仿宋_GB2312" w:cs="Times New Roman"/>
          <w:bCs/>
          <w:color w:val="auto"/>
          <w:sz w:val="24"/>
          <w:szCs w:val="24"/>
          <w:highlight w:val="none"/>
        </w:rPr>
        <w:t xml:space="preserve">       </w:t>
      </w:r>
      <w:r>
        <w:rPr>
          <w:rFonts w:hint="eastAsia" w:ascii="仿宋_GB2312" w:hAnsi="宋体" w:eastAsia="仿宋_GB2312" w:cs="Times New Roman"/>
          <w:bCs/>
          <w:color w:val="auto"/>
          <w:sz w:val="24"/>
          <w:szCs w:val="24"/>
          <w:highlight w:val="none"/>
        </w:rPr>
        <w:t>20</w:t>
      </w:r>
      <w:r>
        <w:rPr>
          <w:rFonts w:ascii="仿宋_GB2312" w:hAnsi="宋体" w:eastAsia="仿宋_GB2312" w:cs="Times New Roman"/>
          <w:bCs/>
          <w:color w:val="auto"/>
          <w:sz w:val="24"/>
          <w:szCs w:val="24"/>
          <w:highlight w:val="none"/>
        </w:rPr>
        <w:t>21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highlight w:val="none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highlight w:val="none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highlight w:val="none"/>
          <w:lang w:val="en-US" w:eastAsia="zh-CN"/>
        </w:rPr>
        <w:t>15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highlight w:val="none"/>
        </w:rPr>
        <w:t>日</w:t>
      </w:r>
    </w:p>
    <w:p>
      <w:pPr>
        <w:widowControl/>
        <w:shd w:val="clear" w:color="auto" w:fill="FFFFFF"/>
        <w:spacing w:line="500" w:lineRule="exact"/>
        <w:outlineLvl w:val="1"/>
        <w:rPr>
          <w:rFonts w:ascii="仿宋_GB2312" w:hAnsi="Times New Roman" w:eastAsia="仿宋_GB2312" w:cs="Times New Roman"/>
          <w:b/>
          <w:bCs/>
          <w:sz w:val="32"/>
          <w:szCs w:val="24"/>
          <w:highlight w:val="none"/>
        </w:rPr>
      </w:pPr>
      <w:r>
        <w:rPr>
          <w:rFonts w:ascii="仿宋_GB2312" w:hAnsi="Times New Roman" w:eastAsia="仿宋_GB2312" w:cs="Times New Roman"/>
          <w:b/>
          <w:bCs/>
          <w:sz w:val="32"/>
          <w:szCs w:val="24"/>
          <w:highlight w:val="none"/>
        </w:rPr>
        <w:br w:type="page"/>
      </w:r>
      <w:r>
        <w:rPr>
          <w:rFonts w:hint="eastAsia" w:ascii="仿宋_GB2312" w:hAnsi="Times New Roman" w:eastAsia="仿宋_GB2312" w:cs="Times New Roman"/>
          <w:b/>
          <w:bCs/>
          <w:sz w:val="32"/>
          <w:szCs w:val="24"/>
          <w:highlight w:val="none"/>
        </w:rPr>
        <w:t>附件一：</w:t>
      </w:r>
    </w:p>
    <w:p>
      <w:pPr>
        <w:widowControl/>
        <w:shd w:val="clear" w:color="auto" w:fill="FFFFFF"/>
        <w:spacing w:line="500" w:lineRule="exact"/>
        <w:jc w:val="center"/>
        <w:outlineLvl w:val="1"/>
        <w:rPr>
          <w:rFonts w:ascii="仿宋_GB2312" w:hAnsi="宋体" w:eastAsia="仿宋_GB2312" w:cs="宋体"/>
          <w:b/>
          <w:kern w:val="0"/>
          <w:sz w:val="24"/>
          <w:szCs w:val="24"/>
          <w:highlight w:val="none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24"/>
          <w:highlight w:val="none"/>
        </w:rPr>
        <w:t>报价须知</w:t>
      </w:r>
    </w:p>
    <w:p>
      <w:pPr>
        <w:widowControl/>
        <w:shd w:val="clear" w:color="auto" w:fill="FFFFFF"/>
        <w:spacing w:line="500" w:lineRule="exact"/>
        <w:jc w:val="left"/>
        <w:outlineLvl w:val="2"/>
        <w:rPr>
          <w:rFonts w:ascii="仿宋_GB2312" w:hAnsi="宋体" w:eastAsia="仿宋_GB2312" w:cs="宋体"/>
          <w:b/>
          <w:kern w:val="0"/>
          <w:sz w:val="24"/>
          <w:szCs w:val="24"/>
          <w:highlight w:val="none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  <w:highlight w:val="none"/>
        </w:rPr>
        <w:t>一、综合说明</w:t>
      </w:r>
    </w:p>
    <w:tbl>
      <w:tblPr>
        <w:tblStyle w:val="5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340"/>
        <w:gridCol w:w="6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shd w:val="clear" w:color="auto" w:fill="B3B3B3"/>
            <w:vAlign w:val="center"/>
          </w:tcPr>
          <w:p>
            <w:pPr>
              <w:widowControl/>
              <w:tabs>
                <w:tab w:val="left" w:pos="510"/>
                <w:tab w:val="center" w:pos="1200"/>
              </w:tabs>
              <w:spacing w:line="46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340" w:type="dxa"/>
            <w:shd w:val="clear" w:color="auto" w:fill="B3B3B3"/>
            <w:vAlign w:val="center"/>
          </w:tcPr>
          <w:p>
            <w:pPr>
              <w:widowControl/>
              <w:tabs>
                <w:tab w:val="left" w:pos="510"/>
                <w:tab w:val="center" w:pos="1200"/>
              </w:tabs>
              <w:spacing w:line="46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  <w:highlight w:val="none"/>
              </w:rPr>
              <w:t>内容</w:t>
            </w:r>
          </w:p>
        </w:tc>
        <w:tc>
          <w:tcPr>
            <w:tcW w:w="6480" w:type="dxa"/>
            <w:shd w:val="clear" w:color="auto" w:fill="B3B3B3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  <w:highlight w:val="none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  <w:highlight w:val="none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  <w:highlight w:val="none"/>
              </w:rPr>
              <w:t>采购人</w:t>
            </w:r>
          </w:p>
        </w:tc>
        <w:tc>
          <w:tcPr>
            <w:tcW w:w="6480" w:type="dxa"/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  <w:highlight w:val="none"/>
              </w:rPr>
              <w:t>华中师范大学人工智能教育学部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  <w:highlight w:val="none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  <w:highlight w:val="none"/>
              </w:rPr>
              <w:t>项目名称</w:t>
            </w:r>
          </w:p>
        </w:tc>
        <w:tc>
          <w:tcPr>
            <w:tcW w:w="6480" w:type="dxa"/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hint="default" w:ascii="仿宋_GB2312" w:hAnsi="宋体" w:eastAsia="仿宋_GB2312" w:cs="Times New Roman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  <w:highlight w:val="none"/>
                <w:lang w:val="en-US" w:eastAsia="zh-CN"/>
              </w:rPr>
              <w:t>综合实训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  <w:highlight w:val="none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  <w:highlight w:val="none"/>
              </w:rPr>
              <w:t>实施地点</w:t>
            </w:r>
          </w:p>
        </w:tc>
        <w:tc>
          <w:tcPr>
            <w:tcW w:w="6480" w:type="dxa"/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  <w:highlight w:val="none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  <w:highlight w:val="none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auto"/>
                <w:szCs w:val="21"/>
                <w:highlight w:val="none"/>
                <w:lang w:val="en-US" w:eastAsia="zh-CN"/>
              </w:rPr>
              <w:t>实施</w:t>
            </w:r>
            <w:r>
              <w:rPr>
                <w:rFonts w:hint="eastAsia" w:ascii="仿宋_GB2312" w:hAnsi="宋体" w:eastAsia="仿宋_GB2312" w:cs="Times New Roman"/>
                <w:bCs/>
                <w:color w:val="auto"/>
                <w:szCs w:val="21"/>
                <w:highlight w:val="none"/>
              </w:rPr>
              <w:t>时间</w:t>
            </w:r>
          </w:p>
        </w:tc>
        <w:tc>
          <w:tcPr>
            <w:tcW w:w="6480" w:type="dxa"/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hint="default" w:ascii="仿宋_GB2312" w:hAnsi="宋体" w:eastAsia="仿宋_GB2312" w:cs="Times New Roman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auto"/>
                <w:szCs w:val="21"/>
                <w:highlight w:val="none"/>
              </w:rPr>
              <w:t>2</w:t>
            </w:r>
            <w:r>
              <w:rPr>
                <w:rFonts w:ascii="仿宋_GB2312" w:hAnsi="宋体" w:eastAsia="仿宋_GB2312" w:cs="Times New Roman"/>
                <w:bCs/>
                <w:color w:val="auto"/>
                <w:szCs w:val="21"/>
                <w:highlight w:val="none"/>
              </w:rPr>
              <w:t>021</w:t>
            </w:r>
            <w:r>
              <w:rPr>
                <w:rFonts w:hint="eastAsia" w:ascii="仿宋_GB2312" w:hAnsi="宋体" w:eastAsia="仿宋_GB2312" w:cs="Times New Roman"/>
                <w:bCs/>
                <w:color w:val="auto"/>
                <w:szCs w:val="21"/>
                <w:highlight w:val="none"/>
              </w:rPr>
              <w:t>年</w:t>
            </w:r>
            <w:r>
              <w:rPr>
                <w:rFonts w:hint="eastAsia" w:ascii="仿宋_GB2312" w:hAnsi="宋体" w:eastAsia="仿宋_GB2312" w:cs="Times New Roman"/>
                <w:bCs/>
                <w:color w:val="auto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Times New Roman"/>
                <w:bCs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仿宋_GB2312" w:hAnsi="宋体" w:eastAsia="仿宋_GB2312" w:cs="Times New Roman"/>
                <w:bCs/>
                <w:color w:val="auto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Times New Roman"/>
                <w:bCs/>
                <w:color w:val="auto"/>
                <w:szCs w:val="21"/>
                <w:highlight w:val="none"/>
              </w:rPr>
              <w:t>日</w:t>
            </w:r>
            <w:r>
              <w:rPr>
                <w:rFonts w:hint="eastAsia" w:ascii="仿宋_GB2312" w:hAnsi="宋体" w:eastAsia="仿宋_GB2312" w:cs="Times New Roman"/>
                <w:bCs/>
                <w:color w:val="auto"/>
                <w:szCs w:val="21"/>
                <w:highlight w:val="none"/>
                <w:lang w:val="en-US" w:eastAsia="zh-CN"/>
              </w:rPr>
              <w:t>-7月19日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  <w:highlight w:val="none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auto"/>
                <w:szCs w:val="21"/>
                <w:highlight w:val="none"/>
              </w:rPr>
              <w:t>质量要求</w:t>
            </w:r>
          </w:p>
        </w:tc>
        <w:tc>
          <w:tcPr>
            <w:tcW w:w="6480" w:type="dxa"/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auto"/>
                <w:szCs w:val="21"/>
                <w:highlight w:val="none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8" w:type="dxa"/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  <w:highlight w:val="none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auto"/>
                <w:szCs w:val="21"/>
                <w:highlight w:val="none"/>
              </w:rPr>
              <w:t>质保期</w:t>
            </w:r>
          </w:p>
        </w:tc>
        <w:tc>
          <w:tcPr>
            <w:tcW w:w="6480" w:type="dxa"/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  <w:highlight w:val="none"/>
              </w:rPr>
              <w:t>7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auto"/>
                <w:szCs w:val="21"/>
                <w:highlight w:val="none"/>
              </w:rPr>
              <w:t>供应商资质要求</w:t>
            </w:r>
          </w:p>
        </w:tc>
        <w:tc>
          <w:tcPr>
            <w:tcW w:w="6480" w:type="dxa"/>
            <w:shd w:val="clear" w:color="auto" w:fill="auto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宋体" w:eastAsia="仿宋_GB2312" w:cs="Times New Roman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auto"/>
                <w:szCs w:val="21"/>
                <w:highlight w:val="none"/>
              </w:rPr>
              <w:t>符合《中华人民共和国政府采购法》第二十二条规定的各项条件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  <w:highlight w:val="none"/>
              </w:rPr>
              <w:t>8</w:t>
            </w:r>
          </w:p>
        </w:tc>
        <w:tc>
          <w:tcPr>
            <w:tcW w:w="2340" w:type="dxa"/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auto"/>
                <w:szCs w:val="21"/>
                <w:highlight w:val="none"/>
              </w:rPr>
              <w:t>踏勘现场</w:t>
            </w:r>
          </w:p>
        </w:tc>
        <w:tc>
          <w:tcPr>
            <w:tcW w:w="6480" w:type="dxa"/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hint="default" w:ascii="仿宋_GB2312" w:hAnsi="宋体" w:eastAsia="仿宋_GB2312" w:cs="Times New Roman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auto"/>
                <w:szCs w:val="21"/>
                <w:highlight w:val="none"/>
                <w:lang w:val="en-US" w:eastAsia="zh-CN"/>
              </w:rPr>
              <w:t>不组织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  <w:highlight w:val="none"/>
              </w:rPr>
              <w:t>9</w:t>
            </w:r>
          </w:p>
        </w:tc>
        <w:tc>
          <w:tcPr>
            <w:tcW w:w="2340" w:type="dxa"/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auto"/>
                <w:szCs w:val="21"/>
                <w:highlight w:val="none"/>
              </w:rPr>
              <w:t>报价文件递交截止时间</w:t>
            </w:r>
          </w:p>
        </w:tc>
        <w:tc>
          <w:tcPr>
            <w:tcW w:w="6480" w:type="dxa"/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20</w:t>
            </w: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21</w:t>
            </w:r>
            <w:r>
              <w:rPr>
                <w:rFonts w:hint="eastAsia" w:ascii="仿宋_GB2312" w:hAnsi="宋体" w:eastAsia="仿宋_GB2312" w:cs="Times New Roman"/>
                <w:bCs/>
                <w:color w:val="auto"/>
                <w:szCs w:val="21"/>
                <w:highlight w:val="none"/>
              </w:rPr>
              <w:t>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Times New Roman"/>
                <w:bCs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 w:cs="Times New Roman"/>
                <w:bCs/>
                <w:color w:val="auto"/>
                <w:szCs w:val="21"/>
                <w:highlight w:val="none"/>
              </w:rPr>
              <w:t>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</w:t>
            </w: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:30</w:t>
            </w:r>
            <w:r>
              <w:rPr>
                <w:rFonts w:hint="eastAsia" w:ascii="仿宋_GB2312" w:hAnsi="宋体" w:eastAsia="仿宋_GB2312" w:cs="Times New Roman"/>
                <w:bCs/>
                <w:color w:val="auto"/>
                <w:szCs w:val="21"/>
                <w:highlight w:val="none"/>
              </w:rPr>
              <w:t>时（北京时间）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  <w:highlight w:val="none"/>
              </w:rPr>
              <w:t>10</w:t>
            </w:r>
          </w:p>
        </w:tc>
        <w:tc>
          <w:tcPr>
            <w:tcW w:w="2340" w:type="dxa"/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  <w:highlight w:val="none"/>
              </w:rPr>
              <w:t>报价有效期</w:t>
            </w:r>
          </w:p>
        </w:tc>
        <w:tc>
          <w:tcPr>
            <w:tcW w:w="6480" w:type="dxa"/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  <w:highlight w:val="none"/>
              </w:rPr>
              <w:t>为</w:t>
            </w:r>
            <w:r>
              <w:rPr>
                <w:rFonts w:ascii="仿宋_GB2312" w:hAnsi="宋体" w:eastAsia="仿宋_GB2312" w:cs="Times New Roman"/>
                <w:bCs/>
                <w:szCs w:val="21"/>
                <w:highlight w:val="none"/>
              </w:rPr>
              <w:t>10</w:t>
            </w:r>
            <w:r>
              <w:rPr>
                <w:rFonts w:hint="eastAsia" w:ascii="仿宋_GB2312" w:hAnsi="宋体" w:eastAsia="仿宋_GB2312" w:cs="Times New Roman"/>
                <w:bCs/>
                <w:szCs w:val="21"/>
                <w:highlight w:val="none"/>
              </w:rPr>
              <w:t>日历天（从报价截止之日算起）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  <w:highlight w:val="none"/>
              </w:rPr>
              <w:t>11</w:t>
            </w:r>
          </w:p>
        </w:tc>
        <w:tc>
          <w:tcPr>
            <w:tcW w:w="2340" w:type="dxa"/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  <w:highlight w:val="none"/>
              </w:rPr>
              <w:t>报价文件份数</w:t>
            </w:r>
          </w:p>
        </w:tc>
        <w:tc>
          <w:tcPr>
            <w:tcW w:w="6480" w:type="dxa"/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  <w:highlight w:val="none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  <w:highlight w:val="none"/>
              </w:rPr>
              <w:t>1</w:t>
            </w:r>
            <w:r>
              <w:rPr>
                <w:rFonts w:ascii="仿宋_GB2312" w:hAnsi="宋体" w:eastAsia="仿宋_GB2312" w:cs="Times New Roman"/>
                <w:bCs/>
                <w:szCs w:val="21"/>
                <w:highlight w:val="none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  <w:highlight w:val="none"/>
              </w:rPr>
              <w:t>报价费用</w:t>
            </w:r>
          </w:p>
        </w:tc>
        <w:tc>
          <w:tcPr>
            <w:tcW w:w="6480" w:type="dxa"/>
            <w:shd w:val="clear" w:color="auto" w:fill="auto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hAnsi="宋体" w:eastAsia="仿宋_GB2312" w:cs="Times New Roman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  <w:highlight w:val="none"/>
              </w:rPr>
              <w:t>供应商应承担所有准备和参加报价有关的费用</w:t>
            </w:r>
          </w:p>
        </w:tc>
      </w:tr>
    </w:tbl>
    <w:p>
      <w:pPr>
        <w:widowControl/>
        <w:shd w:val="clear" w:color="auto" w:fill="FFFFFF"/>
        <w:spacing w:line="500" w:lineRule="exact"/>
        <w:jc w:val="left"/>
        <w:outlineLvl w:val="2"/>
        <w:rPr>
          <w:rFonts w:ascii="仿宋_GB2312" w:hAnsi="宋体" w:eastAsia="仿宋_GB2312" w:cs="宋体"/>
          <w:b/>
          <w:kern w:val="0"/>
          <w:sz w:val="24"/>
          <w:szCs w:val="24"/>
          <w:highlight w:val="none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  <w:highlight w:val="none"/>
        </w:rPr>
        <w:t>二、报价文件的组成及封装</w:t>
      </w:r>
    </w:p>
    <w:p>
      <w:pPr>
        <w:widowControl/>
        <w:shd w:val="clear" w:color="auto" w:fill="FFFFFF"/>
        <w:spacing w:line="460" w:lineRule="exact"/>
        <w:ind w:firstLine="482" w:firstLineChars="200"/>
        <w:jc w:val="left"/>
        <w:rPr>
          <w:rFonts w:ascii="仿宋_GB2312" w:hAnsi="宋体" w:eastAsia="仿宋_GB2312" w:cs="Times New Roman"/>
          <w:b/>
          <w:bCs/>
          <w:sz w:val="24"/>
          <w:szCs w:val="24"/>
          <w:highlight w:val="none"/>
        </w:rPr>
      </w:pPr>
      <w:r>
        <w:rPr>
          <w:rFonts w:hint="eastAsia" w:ascii="仿宋_GB2312" w:hAnsi="宋体" w:eastAsia="仿宋_GB2312" w:cs="Times New Roman"/>
          <w:b/>
          <w:bCs/>
          <w:sz w:val="24"/>
          <w:szCs w:val="24"/>
          <w:highlight w:val="none"/>
        </w:rPr>
        <w:t>（一）报价文件组成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仿宋_GB2312" w:hAnsi="宋体" w:eastAsia="仿宋_GB2312" w:cs="Times New Roman"/>
          <w:bCs/>
          <w:sz w:val="24"/>
          <w:szCs w:val="24"/>
          <w:highlight w:val="none"/>
        </w:rPr>
      </w:pP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报价文件分为资格证明文件和商务文件2部分。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仿宋_GB2312" w:hAnsi="宋体" w:eastAsia="仿宋_GB2312" w:cs="Times New Roman"/>
          <w:bCs/>
          <w:sz w:val="24"/>
          <w:szCs w:val="24"/>
          <w:highlight w:val="none"/>
        </w:rPr>
      </w:pP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1.资格证明文件材料：①有效的企业营业执照副本复印件；②如有资质要求，需提供资质证书复印件；③委托代理人身份证复印件；④法定代表人（或负责人）授权书原件（见附件三）；⑤报价人认为需要提供的其它材料。</w:t>
      </w:r>
    </w:p>
    <w:p>
      <w:pPr>
        <w:widowControl/>
        <w:shd w:val="clear" w:color="auto" w:fill="FFFFFF"/>
        <w:spacing w:line="480" w:lineRule="auto"/>
        <w:ind w:firstLine="480" w:firstLineChars="200"/>
        <w:jc w:val="left"/>
        <w:rPr>
          <w:rFonts w:ascii="仿宋_GB2312" w:hAnsi="宋体" w:eastAsia="仿宋_GB2312" w:cs="Times New Roman"/>
          <w:bCs/>
          <w:sz w:val="24"/>
          <w:szCs w:val="24"/>
          <w:highlight w:val="none"/>
        </w:rPr>
      </w:pPr>
      <w:r>
        <w:rPr>
          <w:rFonts w:hint="eastAsia" w:ascii="仿宋_GB2312" w:hAnsi="Times New Roman" w:eastAsia="仿宋_GB2312" w:cs="Times New Roman"/>
          <w:sz w:val="24"/>
          <w:szCs w:val="24"/>
          <w:highlight w:val="none"/>
        </w:rPr>
        <w:t>▲</w:t>
      </w:r>
      <w:r>
        <w:rPr>
          <w:rFonts w:hint="eastAsia" w:ascii="仿宋_GB2312" w:hAnsi="宋体" w:eastAsia="仿宋_GB2312" w:cs="Times New Roman"/>
          <w:b/>
          <w:bCs/>
          <w:sz w:val="24"/>
          <w:szCs w:val="24"/>
          <w:highlight w:val="none"/>
        </w:rPr>
        <w:t>报价人提供的各种复印件需加盖公章。</w:t>
      </w:r>
    </w:p>
    <w:p>
      <w:pPr>
        <w:widowControl/>
        <w:tabs>
          <w:tab w:val="left" w:pos="0"/>
          <w:tab w:val="left" w:pos="7005"/>
        </w:tabs>
        <w:spacing w:line="400" w:lineRule="exact"/>
        <w:ind w:firstLine="470" w:firstLineChars="196"/>
        <w:jc w:val="left"/>
        <w:rPr>
          <w:rFonts w:ascii="仿宋_GB2312" w:hAnsi="宋体" w:eastAsia="仿宋_GB2312" w:cs="宋体"/>
          <w:b/>
          <w:spacing w:val="14"/>
          <w:kern w:val="0"/>
          <w:sz w:val="24"/>
          <w:szCs w:val="21"/>
          <w:highlight w:val="none"/>
        </w:rPr>
      </w:pPr>
      <w:r>
        <w:rPr>
          <w:rFonts w:hint="eastAsia" w:ascii="仿宋_GB2312" w:hAnsi="Times New Roman" w:eastAsia="仿宋_GB2312" w:cs="Times New Roman"/>
          <w:sz w:val="24"/>
          <w:szCs w:val="24"/>
          <w:highlight w:val="none"/>
        </w:rPr>
        <w:t>▲</w:t>
      </w:r>
      <w:r>
        <w:rPr>
          <w:rFonts w:hint="eastAsia" w:ascii="仿宋_GB2312" w:hAnsi="宋体" w:eastAsia="仿宋_GB2312" w:cs="Times New Roman"/>
          <w:b/>
          <w:bCs/>
          <w:sz w:val="24"/>
          <w:szCs w:val="24"/>
          <w:highlight w:val="none"/>
        </w:rPr>
        <w:t>委托代理人须携带身份证原件到达现场。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仿宋_GB2312" w:hAnsi="宋体" w:eastAsia="仿宋_GB2312" w:cs="Times New Roman"/>
          <w:bCs/>
          <w:sz w:val="24"/>
          <w:szCs w:val="24"/>
          <w:highlight w:val="none"/>
        </w:rPr>
      </w:pP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2.商务文件主要包含报价一览表（格式详见附件三)。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仿宋_GB2312" w:hAnsi="宋体" w:eastAsia="仿宋_GB2312" w:cs="Times New Roman"/>
          <w:bCs/>
          <w:sz w:val="24"/>
          <w:szCs w:val="24"/>
          <w:highlight w:val="none"/>
        </w:rPr>
      </w:pP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报价人必须按上述要求提供报价文件，所提供的资料必须真实、齐全，如未按要求按时提供真实、齐全的有关资料，将导致资格审查不合格。</w:t>
      </w:r>
    </w:p>
    <w:p>
      <w:pPr>
        <w:widowControl/>
        <w:shd w:val="clear" w:color="auto" w:fill="FFFFFF"/>
        <w:spacing w:line="460" w:lineRule="exact"/>
        <w:ind w:firstLine="482" w:firstLineChars="200"/>
        <w:jc w:val="left"/>
        <w:rPr>
          <w:rFonts w:ascii="仿宋_GB2312" w:hAnsi="宋体" w:eastAsia="仿宋_GB2312" w:cs="Times New Roman"/>
          <w:b/>
          <w:bCs/>
          <w:sz w:val="24"/>
          <w:szCs w:val="24"/>
          <w:highlight w:val="none"/>
        </w:rPr>
      </w:pPr>
      <w:r>
        <w:rPr>
          <w:rFonts w:hint="eastAsia" w:ascii="仿宋_GB2312" w:hAnsi="宋体" w:eastAsia="仿宋_GB2312" w:cs="Times New Roman"/>
          <w:b/>
          <w:bCs/>
          <w:sz w:val="24"/>
          <w:szCs w:val="24"/>
          <w:highlight w:val="none"/>
        </w:rPr>
        <w:t>（二）报价文件封装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仿宋_GB2312" w:hAnsi="宋体" w:eastAsia="仿宋_GB2312" w:cs="Times New Roman"/>
          <w:bCs/>
          <w:sz w:val="24"/>
          <w:szCs w:val="24"/>
          <w:highlight w:val="none"/>
        </w:rPr>
      </w:pP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资格证明文件和商务文件需单独包装密封，并在包装袋封面注明供应商名称（加盖公章）、联系人及电话，注明资格证明文件或商务文件。密封时在封口及相关部位加盖报价人公章及委托代理人签名或盖章。</w:t>
      </w:r>
    </w:p>
    <w:p>
      <w:pPr>
        <w:widowControl/>
        <w:shd w:val="clear" w:color="auto" w:fill="FFFFFF"/>
        <w:spacing w:line="500" w:lineRule="exact"/>
        <w:jc w:val="left"/>
        <w:outlineLvl w:val="2"/>
        <w:rPr>
          <w:rFonts w:ascii="仿宋_GB2312" w:hAnsi="宋体" w:eastAsia="仿宋_GB2312" w:cs="宋体"/>
          <w:b/>
          <w:kern w:val="0"/>
          <w:sz w:val="24"/>
          <w:szCs w:val="24"/>
          <w:highlight w:val="none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  <w:highlight w:val="none"/>
        </w:rPr>
        <w:t>三、报价要求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仿宋_GB2312" w:hAnsi="宋体" w:eastAsia="仿宋_GB2312" w:cs="Times New Roman"/>
          <w:bCs/>
          <w:sz w:val="24"/>
          <w:szCs w:val="32"/>
          <w:highlight w:val="none"/>
        </w:rPr>
      </w:pP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报价为报价人所能承受的一次性最终报价，以人民币为结算币种，包括材料费、人工费、机械费、运输费、安装费、税费等所有费用。</w:t>
      </w:r>
    </w:p>
    <w:p>
      <w:pPr>
        <w:widowControl/>
        <w:shd w:val="clear" w:color="auto" w:fill="FFFFFF"/>
        <w:spacing w:line="500" w:lineRule="exact"/>
        <w:jc w:val="left"/>
        <w:outlineLvl w:val="2"/>
        <w:rPr>
          <w:rFonts w:ascii="仿宋_GB2312" w:hAnsi="宋体" w:eastAsia="仿宋_GB2312" w:cs="宋体"/>
          <w:b/>
          <w:kern w:val="0"/>
          <w:sz w:val="24"/>
          <w:szCs w:val="24"/>
          <w:highlight w:val="none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  <w:highlight w:val="none"/>
        </w:rPr>
        <w:t>四、询价程序及成交办法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仿宋_GB2312" w:hAnsi="宋体" w:eastAsia="仿宋_GB2312" w:cs="Times New Roman"/>
          <w:bCs/>
          <w:sz w:val="24"/>
          <w:szCs w:val="24"/>
          <w:highlight w:val="none"/>
        </w:rPr>
      </w:pP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1.成立3人询价小组。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仿宋_GB2312" w:hAnsi="宋体" w:eastAsia="仿宋_GB2312" w:cs="Times New Roman"/>
          <w:bCs/>
          <w:sz w:val="24"/>
          <w:szCs w:val="24"/>
          <w:highlight w:val="none"/>
        </w:rPr>
      </w:pP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2.询价小组在监标人员监督下进行资格证明文件的拆封，并对报价人资格和资质、委托代理人身份进行审查，确定合格的供应商名单。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仿宋_GB2312" w:hAnsi="宋体" w:eastAsia="仿宋_GB2312" w:cs="Times New Roman"/>
          <w:bCs/>
          <w:sz w:val="24"/>
          <w:szCs w:val="24"/>
          <w:highlight w:val="none"/>
        </w:rPr>
      </w:pP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3.询价小组在监标人员监督下拆封商务文件，根据符合采购需求、质量和服务相等且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val="en-US" w:eastAsia="zh-CN"/>
        </w:rPr>
        <w:t>综合评分最高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确定成交供应商，并将结果通知所有参加报价的有效供应商。如果同时出现两个及以上相同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val="en-US" w:eastAsia="zh-CN"/>
        </w:rPr>
        <w:t>综合评分的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有效报价，则报价相同的供应商再进行一次报价。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仿宋_GB2312" w:hAnsi="宋体" w:eastAsia="仿宋_GB2312" w:cs="Times New Roman"/>
          <w:bCs/>
          <w:sz w:val="24"/>
          <w:szCs w:val="24"/>
          <w:highlight w:val="none"/>
        </w:rPr>
      </w:pP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4.预中标供应商由采购人电话通知，如无异议，采购人和预中标供应商签订采购合同。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仿宋_GB2312" w:hAnsi="宋体" w:eastAsia="仿宋_GB2312" w:cs="Times New Roman"/>
          <w:bCs/>
          <w:sz w:val="24"/>
          <w:szCs w:val="24"/>
          <w:highlight w:val="none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797" w:bottom="1440" w:left="14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00" w:lineRule="exact"/>
        <w:outlineLvl w:val="1"/>
        <w:rPr>
          <w:rFonts w:ascii="仿宋_GB2312" w:hAnsi="Times New Roman" w:eastAsia="仿宋_GB2312" w:cs="Times New Roman"/>
          <w:b/>
          <w:bCs/>
          <w:sz w:val="32"/>
          <w:szCs w:val="24"/>
          <w:highlight w:val="none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24"/>
          <w:highlight w:val="none"/>
        </w:rPr>
        <w:t>附件二：</w:t>
      </w:r>
    </w:p>
    <w:p>
      <w:pPr>
        <w:widowControl/>
        <w:shd w:val="clear" w:color="auto" w:fill="FFFFFF"/>
        <w:spacing w:line="500" w:lineRule="exact"/>
        <w:jc w:val="center"/>
        <w:outlineLvl w:val="1"/>
        <w:rPr>
          <w:rFonts w:ascii="仿宋_GB2312" w:hAnsi="宋体" w:eastAsia="仿宋_GB2312" w:cs="宋体"/>
          <w:b/>
          <w:kern w:val="0"/>
          <w:sz w:val="24"/>
          <w:szCs w:val="24"/>
          <w:highlight w:val="none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24"/>
          <w:highlight w:val="none"/>
        </w:rPr>
        <w:t>采购项目内容及要求</w:t>
      </w:r>
    </w:p>
    <w:p>
      <w:pPr>
        <w:widowControl/>
        <w:shd w:val="clear" w:color="auto" w:fill="FFFFFF"/>
        <w:spacing w:line="460" w:lineRule="exact"/>
        <w:jc w:val="left"/>
        <w:outlineLvl w:val="2"/>
        <w:rPr>
          <w:rFonts w:ascii="仿宋_GB2312" w:hAnsi="宋体" w:eastAsia="仿宋_GB2312" w:cs="宋体"/>
          <w:b/>
          <w:kern w:val="0"/>
          <w:sz w:val="24"/>
          <w:szCs w:val="24"/>
          <w:highlight w:val="none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  <w:highlight w:val="none"/>
        </w:rPr>
        <w:t>一、采购项目内容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2191"/>
        <w:gridCol w:w="3431"/>
        <w:gridCol w:w="138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19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3431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  <w:highlight w:val="none"/>
              </w:rPr>
              <w:t>规格型号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  <w:highlight w:val="none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19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综合实训</w:t>
            </w:r>
          </w:p>
        </w:tc>
        <w:tc>
          <w:tcPr>
            <w:tcW w:w="3431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综合实训服务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highlight w:val="none"/>
              </w:rPr>
              <w:t>1</w:t>
            </w:r>
          </w:p>
        </w:tc>
      </w:tr>
    </w:tbl>
    <w:p>
      <w:pPr>
        <w:widowControl/>
        <w:shd w:val="clear" w:color="auto" w:fill="FFFFFF"/>
        <w:spacing w:line="440" w:lineRule="exact"/>
        <w:jc w:val="left"/>
        <w:outlineLvl w:val="2"/>
        <w:rPr>
          <w:rFonts w:hint="eastAsia" w:ascii="仿宋_GB2312" w:hAnsi="宋体" w:eastAsia="仿宋_GB2312" w:cs="宋体"/>
          <w:b/>
          <w:kern w:val="0"/>
          <w:sz w:val="24"/>
          <w:szCs w:val="24"/>
          <w:highlight w:val="none"/>
        </w:rPr>
      </w:pPr>
    </w:p>
    <w:p>
      <w:pPr>
        <w:widowControl/>
        <w:shd w:val="clear" w:color="auto" w:fill="FFFFFF"/>
        <w:spacing w:line="440" w:lineRule="exact"/>
        <w:jc w:val="left"/>
        <w:outlineLvl w:val="2"/>
        <w:rPr>
          <w:rFonts w:ascii="仿宋_GB2312" w:hAnsi="宋体" w:eastAsia="仿宋_GB2312" w:cs="宋体"/>
          <w:b/>
          <w:kern w:val="0"/>
          <w:sz w:val="24"/>
          <w:szCs w:val="24"/>
          <w:highlight w:val="none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  <w:highlight w:val="none"/>
        </w:rPr>
        <w:t>二、项目要求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hint="eastAsia" w:ascii="仿宋_GB2312" w:eastAsia="仿宋_GB2312" w:cs="Times New Roman"/>
          <w:b w:val="0"/>
          <w:bCs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Times New Roman"/>
          <w:b w:val="0"/>
          <w:bCs/>
          <w:kern w:val="2"/>
          <w:sz w:val="24"/>
          <w:szCs w:val="24"/>
          <w:highlight w:val="none"/>
          <w:lang w:val="en-US" w:eastAsia="zh-CN" w:bidi="ar-SA"/>
        </w:rPr>
        <w:t>1、本次实训项目计划</w:t>
      </w:r>
      <w:r>
        <w:rPr>
          <w:rFonts w:hint="eastAsia" w:ascii="仿宋_GB2312" w:eastAsia="仿宋_GB2312" w:cs="Times New Roman"/>
          <w:b w:val="0"/>
          <w:bCs/>
          <w:kern w:val="2"/>
          <w:sz w:val="24"/>
          <w:szCs w:val="24"/>
          <w:highlight w:val="none"/>
          <w:lang w:val="en-US" w:eastAsia="zh-CN" w:bidi="ar-SA"/>
        </w:rPr>
        <w:t>在2020-2021学年第三学期（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2021年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月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日-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月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val="en-US" w:eastAsia="zh-CN"/>
        </w:rPr>
        <w:t>19</w:t>
      </w:r>
      <w:bookmarkStart w:id="0" w:name="_GoBack"/>
      <w:bookmarkEnd w:id="0"/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日</w:t>
      </w:r>
      <w:r>
        <w:rPr>
          <w:rFonts w:hint="eastAsia" w:ascii="仿宋_GB2312" w:eastAsia="仿宋_GB2312" w:cs="Times New Roman"/>
          <w:b w:val="0"/>
          <w:bCs/>
          <w:kern w:val="2"/>
          <w:sz w:val="24"/>
          <w:szCs w:val="24"/>
          <w:highlight w:val="none"/>
          <w:lang w:val="en-US" w:eastAsia="zh-CN" w:bidi="ar-SA"/>
        </w:rPr>
        <w:t>）开展，参训对象主要为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val="en-US" w:eastAsia="zh-CN"/>
        </w:rPr>
        <w:t>人工智能教育学部2018级、2019级本科生</w:t>
      </w:r>
      <w:r>
        <w:rPr>
          <w:rFonts w:hint="eastAsia" w:ascii="仿宋_GB2312" w:eastAsia="仿宋_GB2312" w:cs="Times New Roman"/>
          <w:b w:val="0"/>
          <w:bCs/>
          <w:kern w:val="2"/>
          <w:sz w:val="24"/>
          <w:szCs w:val="24"/>
          <w:highlight w:val="none"/>
          <w:lang w:val="en-US" w:eastAsia="zh-CN" w:bidi="ar-SA"/>
        </w:rPr>
        <w:t>，人数在100人左右。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</w:pPr>
      <w:r>
        <w:rPr>
          <w:rFonts w:hint="eastAsia" w:ascii="仿宋_GB2312" w:hAnsi="宋体" w:eastAsia="仿宋_GB2312" w:cs="Times New Roman"/>
          <w:b w:val="0"/>
          <w:bCs/>
          <w:kern w:val="2"/>
          <w:sz w:val="24"/>
          <w:szCs w:val="24"/>
          <w:highlight w:val="none"/>
          <w:lang w:val="en-US" w:eastAsia="zh-CN" w:bidi="ar-SA"/>
        </w:rPr>
        <w:t>项目需要在帮助学部本科大二、大三学生巩固计算机专业理论知识的同时，着重提高学生动手实践能力，</w:t>
      </w:r>
      <w:r>
        <w:rPr>
          <w:rFonts w:hint="eastAsia" w:ascii="仿宋_GB2312" w:eastAsia="仿宋_GB2312" w:cs="Times New Roman"/>
          <w:b w:val="0"/>
          <w:bCs/>
          <w:kern w:val="2"/>
          <w:sz w:val="24"/>
          <w:szCs w:val="24"/>
          <w:highlight w:val="none"/>
          <w:lang w:val="en-US" w:eastAsia="zh-CN" w:bidi="ar-SA"/>
        </w:rPr>
        <w:t>加深</w:t>
      </w:r>
      <w:r>
        <w:rPr>
          <w:rFonts w:hint="eastAsia" w:ascii="仿宋_GB2312" w:hAnsi="宋体" w:eastAsia="仿宋_GB2312" w:cs="Times New Roman"/>
          <w:b w:val="0"/>
          <w:bCs/>
          <w:kern w:val="2"/>
          <w:sz w:val="24"/>
          <w:szCs w:val="24"/>
          <w:highlight w:val="none"/>
          <w:lang w:val="en-US" w:eastAsia="zh-CN" w:bidi="ar-SA"/>
        </w:rPr>
        <w:t>学生对于整体软件工程实践的理解</w:t>
      </w:r>
      <w:r>
        <w:rPr>
          <w:rFonts w:hint="eastAsia" w:ascii="仿宋_GB2312" w:eastAsia="仿宋_GB2312" w:cs="Times New Roman"/>
          <w:b w:val="0"/>
          <w:bCs/>
          <w:kern w:val="2"/>
          <w:sz w:val="24"/>
          <w:szCs w:val="24"/>
          <w:highlight w:val="none"/>
          <w:lang w:val="en-US" w:eastAsia="zh-CN" w:bidi="ar-SA"/>
        </w:rPr>
        <w:t>。</w:t>
      </w:r>
      <w:r>
        <w:rPr>
          <w:rFonts w:hint="eastAsia" w:ascii="仿宋_GB2312" w:hAnsi="宋体" w:eastAsia="仿宋_GB2312" w:cs="Times New Roman"/>
          <w:b w:val="0"/>
          <w:bCs/>
          <w:kern w:val="2"/>
          <w:sz w:val="24"/>
          <w:szCs w:val="24"/>
          <w:highlight w:val="none"/>
          <w:lang w:val="en-US" w:eastAsia="zh-CN" w:bidi="ar-SA"/>
        </w:rPr>
        <w:t>通过为学生提供前沿主题的多个真实案例，应用CMMI3及以上项目管理成熟度模型，按照模块化软件开发模式，使学生在实训的过程中，体会到国际规范的软件开发、测试流程和评估标准，提升学生的专业技能，提高学生在未来工作中面对项目的专业化能力，感受公司中的工作节奏，培养学生良好的职业习惯。同时，应注重培养学生创新意识，在项目实施过程中充分发挥学生创造性。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仿宋_GB2312" w:hAnsi="宋体" w:eastAsia="仿宋_GB2312" w:cs="Times New Roman"/>
          <w:bCs/>
          <w:sz w:val="24"/>
          <w:szCs w:val="24"/>
          <w:highlight w:val="none"/>
        </w:rPr>
      </w:pP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val="en-US" w:eastAsia="zh-CN"/>
        </w:rPr>
        <w:t>2</w:t>
      </w:r>
      <w:r>
        <w:rPr>
          <w:rFonts w:ascii="仿宋_GB2312" w:hAnsi="宋体" w:eastAsia="仿宋_GB2312" w:cs="Times New Roman"/>
          <w:bCs/>
          <w:sz w:val="24"/>
          <w:szCs w:val="24"/>
          <w:highlight w:val="none"/>
        </w:rPr>
        <w:t>.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val="en-US" w:eastAsia="zh-CN"/>
        </w:rPr>
        <w:t>综合实训</w:t>
      </w:r>
      <w:r>
        <w:rPr>
          <w:rFonts w:ascii="仿宋_GB2312" w:hAnsi="宋体" w:eastAsia="仿宋_GB2312" w:cs="Times New Roman"/>
          <w:bCs/>
          <w:sz w:val="24"/>
          <w:szCs w:val="24"/>
          <w:highlight w:val="none"/>
        </w:rPr>
        <w:t>在内容上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至少</w:t>
      </w:r>
      <w:r>
        <w:rPr>
          <w:rFonts w:ascii="仿宋_GB2312" w:hAnsi="宋体" w:eastAsia="仿宋_GB2312" w:cs="Times New Roman"/>
          <w:bCs/>
          <w:sz w:val="24"/>
          <w:szCs w:val="24"/>
          <w:highlight w:val="none"/>
        </w:rPr>
        <w:t>要达到以下要求：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仿宋_GB2312" w:hAnsi="宋体" w:eastAsia="仿宋_GB2312" w:cs="Times New Roman"/>
          <w:bCs/>
          <w:sz w:val="24"/>
          <w:szCs w:val="24"/>
          <w:highlight w:val="none"/>
        </w:rPr>
      </w:pP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（</w:t>
      </w:r>
      <w:r>
        <w:rPr>
          <w:rFonts w:ascii="仿宋_GB2312" w:hAnsi="宋体" w:eastAsia="仿宋_GB2312" w:cs="Times New Roman"/>
          <w:bCs/>
          <w:sz w:val="24"/>
          <w:szCs w:val="24"/>
          <w:highlight w:val="none"/>
        </w:rPr>
        <w:t>1）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实训内容需要包括程序设计技能提升和工程实践实训两个部分。</w:t>
      </w:r>
      <w:r>
        <w:rPr>
          <w:rFonts w:hint="eastAsia" w:ascii="仿宋_GB2312" w:hAnsi="宋体" w:eastAsia="仿宋_GB2312" w:cs="Times New Roman"/>
          <w:b w:val="0"/>
          <w:bCs/>
          <w:kern w:val="2"/>
          <w:sz w:val="24"/>
          <w:szCs w:val="24"/>
          <w:highlight w:val="none"/>
          <w:lang w:val="en-US" w:eastAsia="zh-CN" w:bidi="ar-SA"/>
        </w:rPr>
        <w:t>需要企业根据用人需求，提供前沿的、应用主流技术的真实项目案例供学生选择，案例数量不少于5个。加强学生程序设计方面的实践能力，提升学生的算法设计与编程能力。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通过编程强化、开发工具以及定制课程的学习，和不同主题的实训提升学生实战能力。实训主题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val="en-US" w:eastAsia="zh-CN"/>
        </w:rPr>
        <w:t>应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包括</w:t>
      </w:r>
      <w:r>
        <w:rPr>
          <w:rFonts w:ascii="仿宋_GB2312" w:hAnsi="宋体" w:eastAsia="仿宋_GB2312" w:cs="Times New Roman"/>
          <w:bCs/>
          <w:sz w:val="24"/>
          <w:szCs w:val="24"/>
          <w:highlight w:val="none"/>
        </w:rPr>
        <w:t>JAVA EE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企业级开发、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val="en-US" w:eastAsia="zh-CN"/>
        </w:rPr>
        <w:t>移动开发、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大数据技术、人工智能等。供应商应根据不同主题，配备老师和团队，对不同主题的实操知识进行培训, 让学生熟练掌握相关技能和实践开发能力，提升其工程开发能力。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仿宋_GB2312" w:hAnsi="宋体" w:eastAsia="仿宋_GB2312" w:cs="Times New Roman"/>
          <w:bCs/>
          <w:sz w:val="24"/>
          <w:szCs w:val="24"/>
          <w:highlight w:val="none"/>
        </w:rPr>
      </w:pP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eastAsia="zh-CN"/>
        </w:rPr>
        <w:t>）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为锻炼学生团队协作能力，实训过程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val="en-US" w:eastAsia="zh-CN"/>
        </w:rPr>
        <w:t>应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采用分组形式进行，建议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-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人一组，具体分组及小组成员角色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val="en-US" w:eastAsia="zh-CN"/>
        </w:rPr>
        <w:t>可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根据实际情况进行调整。每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val="en-US" w:eastAsia="zh-CN"/>
        </w:rPr>
        <w:t>位小组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成员的角色根据不同的业务功能轮换，从个人开发流程的学习到团队协作实现企业级项目，让每个学生体验全栈开发乐趣的同时，保证实训的均衡性</w:t>
      </w:r>
      <w:r>
        <w:rPr>
          <w:rFonts w:ascii="仿宋_GB2312" w:hAnsi="宋体" w:eastAsia="仿宋_GB2312" w:cs="Times New Roman"/>
          <w:bCs/>
          <w:sz w:val="24"/>
          <w:szCs w:val="24"/>
          <w:highlight w:val="none"/>
        </w:rPr>
        <w:t>；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hint="default" w:ascii="仿宋_GB2312" w:hAnsi="宋体" w:eastAsia="仿宋_GB2312" w:cs="Times New Roman"/>
          <w:b w:val="0"/>
          <w:bCs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eastAsia="zh-CN"/>
        </w:rPr>
        <w:t>）</w:t>
      </w:r>
      <w:r>
        <w:rPr>
          <w:rFonts w:hint="eastAsia" w:ascii="仿宋_GB2312" w:hAnsi="宋体" w:eastAsia="仿宋_GB2312" w:cs="Times New Roman"/>
          <w:b w:val="0"/>
          <w:bCs/>
          <w:kern w:val="2"/>
          <w:sz w:val="24"/>
          <w:szCs w:val="24"/>
          <w:highlight w:val="none"/>
          <w:lang w:val="en-US" w:eastAsia="zh-CN" w:bidi="ar-SA"/>
        </w:rPr>
        <w:t>课程内容以及课程资料需满足工程教育认证要求，突出以学生为中心、成果导向、持续改进等响应特点。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</w:pP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val="en-US" w:eastAsia="zh-CN"/>
        </w:rPr>
        <w:t>3</w:t>
      </w:r>
      <w:r>
        <w:rPr>
          <w:rFonts w:ascii="仿宋_GB2312" w:hAnsi="宋体" w:eastAsia="仿宋_GB2312" w:cs="Times New Roman"/>
          <w:bCs/>
          <w:sz w:val="24"/>
          <w:szCs w:val="24"/>
          <w:highlight w:val="none"/>
        </w:rPr>
        <w:t>.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实施企业需满足以下条件：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</w:pP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val="en-US" w:eastAsia="zh-CN"/>
        </w:rPr>
        <w:t>（1）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提供完整的实训大纲，并符合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val="en-US" w:eastAsia="zh-CN"/>
        </w:rPr>
        <w:t>学部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教学工作要求；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</w:pP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eastAsia="zh-CN"/>
        </w:rPr>
        <w:t>）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提供详细的实训方案，有完整的教学计划和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val="en-US" w:eastAsia="zh-CN"/>
        </w:rPr>
        <w:t>授课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安排；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</w:pP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eastAsia="zh-CN"/>
        </w:rPr>
        <w:t>）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有完整的考核体系和标准规范的学生管理体系，保障学生的实训效果；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</w:pP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eastAsia="zh-CN"/>
        </w:rPr>
        <w:t>）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实训过程中企业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val="en-US" w:eastAsia="zh-CN"/>
        </w:rPr>
        <w:t>需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按照SEI CMMI3及以上的标准对实训过程进行管理：对项目策划、需求分析、系统设计、概要设计、详细设计、编码、单体测试、结合测试、系统测试、产品提交、产品维护等各个阶段进行标准开发流程的管理和监控。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</w:pP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eastAsia="zh-CN"/>
        </w:rPr>
        <w:t>）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指导教师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val="en-US" w:eastAsia="zh-CN"/>
        </w:rPr>
        <w:t>需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检查学生的项目实训学习数据，掌握项目实训进度，解答疑难问题，并指导学生写出项目实训报告；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</w:pP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val="en-US" w:eastAsia="zh-CN"/>
        </w:rPr>
        <w:t>（6）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提供稳定的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  <w:lang w:val="en-US" w:eastAsia="zh-CN"/>
        </w:rPr>
        <w:t>实训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平台支撑，满足实训需要，保障实训效果。</w:t>
      </w:r>
    </w:p>
    <w:p>
      <w:pPr>
        <w:widowControl/>
        <w:shd w:val="clear" w:color="auto" w:fill="FFFFFF"/>
        <w:spacing w:line="500" w:lineRule="exact"/>
        <w:jc w:val="left"/>
        <w:rPr>
          <w:rFonts w:ascii="仿宋_GB2312" w:hAnsi="宋体" w:eastAsia="仿宋_GB2312" w:cs="宋体"/>
          <w:b/>
          <w:kern w:val="0"/>
          <w:sz w:val="24"/>
          <w:szCs w:val="24"/>
          <w:highlight w:val="none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  <w:highlight w:val="none"/>
        </w:rPr>
        <w:t>三．付款方式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仿宋_GB2312" w:hAnsi="宋体" w:eastAsia="仿宋_GB2312" w:cs="宋体"/>
          <w:b/>
          <w:kern w:val="0"/>
          <w:sz w:val="24"/>
          <w:szCs w:val="24"/>
          <w:highlight w:val="none"/>
        </w:rPr>
      </w:pPr>
      <w:r>
        <w:rPr>
          <w:rFonts w:hint="eastAsia" w:ascii="仿宋_GB2312" w:hAnsi="Times New Roman" w:eastAsia="仿宋_GB2312" w:cs="Times New Roman"/>
          <w:sz w:val="24"/>
          <w:szCs w:val="24"/>
          <w:highlight w:val="none"/>
        </w:rPr>
        <w:t>项目完成经采购人验收合格后一次性付清。</w:t>
      </w:r>
    </w:p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Times New Roman"/>
          <w:b/>
          <w:bCs/>
          <w:sz w:val="24"/>
          <w:szCs w:val="24"/>
          <w:highlight w:val="none"/>
        </w:rPr>
        <w:sectPr>
          <w:pgSz w:w="11906" w:h="16838"/>
          <w:pgMar w:top="1440" w:right="1797" w:bottom="1440" w:left="14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00" w:lineRule="exact"/>
        <w:outlineLvl w:val="1"/>
        <w:rPr>
          <w:rFonts w:ascii="仿宋_GB2312" w:hAnsi="Times New Roman" w:eastAsia="仿宋_GB2312" w:cs="Times New Roman"/>
          <w:b/>
          <w:bCs/>
          <w:sz w:val="32"/>
          <w:szCs w:val="24"/>
          <w:highlight w:val="none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24"/>
          <w:highlight w:val="none"/>
        </w:rPr>
        <w:t>附件三：</w:t>
      </w:r>
    </w:p>
    <w:p>
      <w:pPr>
        <w:widowControl/>
        <w:shd w:val="clear" w:color="auto" w:fill="FFFFFF"/>
        <w:spacing w:line="500" w:lineRule="exact"/>
        <w:jc w:val="center"/>
        <w:outlineLvl w:val="1"/>
        <w:rPr>
          <w:rFonts w:ascii="仿宋_GB2312" w:hAnsi="宋体" w:eastAsia="仿宋_GB2312" w:cs="宋体"/>
          <w:b/>
          <w:kern w:val="0"/>
          <w:sz w:val="24"/>
          <w:szCs w:val="24"/>
          <w:highlight w:val="none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24"/>
          <w:highlight w:val="none"/>
        </w:rPr>
        <w:t>报价文件格式</w:t>
      </w:r>
    </w:p>
    <w:p>
      <w:pPr>
        <w:widowControl/>
        <w:shd w:val="clear" w:color="auto" w:fill="FFFFFF"/>
        <w:spacing w:line="500" w:lineRule="exact"/>
        <w:jc w:val="left"/>
        <w:outlineLvl w:val="2"/>
        <w:rPr>
          <w:rFonts w:ascii="仿宋_GB2312" w:hAnsi="宋体" w:eastAsia="仿宋_GB2312" w:cs="宋体"/>
          <w:b/>
          <w:kern w:val="0"/>
          <w:sz w:val="24"/>
          <w:szCs w:val="24"/>
          <w:highlight w:val="none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  <w:highlight w:val="none"/>
        </w:rPr>
        <w:t>一、报价一览表格式</w:t>
      </w:r>
    </w:p>
    <w:p>
      <w:pPr>
        <w:widowControl/>
        <w:shd w:val="clear" w:color="auto" w:fill="FFFFFF"/>
        <w:spacing w:line="500" w:lineRule="exact"/>
        <w:ind w:firstLine="482" w:firstLineChars="200"/>
        <w:jc w:val="center"/>
        <w:rPr>
          <w:rFonts w:ascii="仿宋_GB2312" w:hAnsi="宋体" w:eastAsia="仿宋_GB2312" w:cs="宋体"/>
          <w:b/>
          <w:kern w:val="0"/>
          <w:sz w:val="24"/>
          <w:szCs w:val="24"/>
          <w:highlight w:val="none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  <w:highlight w:val="none"/>
        </w:rPr>
        <w:t>报价一览表</w:t>
      </w:r>
    </w:p>
    <w:p>
      <w:pPr>
        <w:shd w:val="clear" w:color="auto" w:fill="FFFFFF"/>
        <w:spacing w:line="360" w:lineRule="auto"/>
        <w:rPr>
          <w:rFonts w:ascii="仿宋_GB2312" w:hAnsi="宋体" w:eastAsia="仿宋_GB2312" w:cs="Times New Roman"/>
          <w:sz w:val="24"/>
          <w:szCs w:val="24"/>
          <w:highlight w:val="none"/>
        </w:rPr>
      </w:pPr>
    </w:p>
    <w:p>
      <w:pPr>
        <w:widowControl/>
        <w:shd w:val="clear" w:color="auto" w:fill="FFFFFF"/>
        <w:wordWrap w:val="0"/>
        <w:overflowPunct w:val="0"/>
        <w:autoSpaceDE w:val="0"/>
        <w:autoSpaceDN w:val="0"/>
        <w:adjustRightInd w:val="0"/>
        <w:ind w:right="964"/>
        <w:rPr>
          <w:rFonts w:ascii="仿宋_GB2312" w:hAnsi="宋体" w:eastAsia="仿宋_GB2312" w:cs="Times New Roman"/>
          <w:b/>
          <w:bCs/>
          <w:kern w:val="0"/>
          <w:sz w:val="24"/>
          <w:szCs w:val="24"/>
          <w:highlight w:val="none"/>
        </w:rPr>
      </w:pPr>
      <w:r>
        <w:rPr>
          <w:rFonts w:ascii="仿宋_GB2312" w:hAnsi="宋体" w:eastAsia="仿宋_GB2312" w:cs="Times New Roman"/>
          <w:b/>
          <w:bCs/>
          <w:kern w:val="0"/>
          <w:sz w:val="24"/>
          <w:szCs w:val="24"/>
          <w:highlight w:val="none"/>
        </w:rPr>
        <w:t>项目名称：</w:t>
      </w:r>
      <w:r>
        <w:rPr>
          <w:rFonts w:hint="eastAsia" w:ascii="仿宋_GB2312" w:hAnsi="宋体" w:eastAsia="仿宋_GB2312" w:cs="Times New Roman"/>
          <w:b/>
          <w:bCs/>
          <w:kern w:val="0"/>
          <w:sz w:val="24"/>
          <w:szCs w:val="24"/>
          <w:highlight w:val="none"/>
          <w:lang w:val="en-US" w:eastAsia="zh-CN"/>
        </w:rPr>
        <w:t>综合实训</w:t>
      </w:r>
      <w:r>
        <w:rPr>
          <w:rFonts w:ascii="仿宋_GB2312" w:hAnsi="宋体" w:eastAsia="仿宋_GB2312" w:cs="Times New Roman"/>
          <w:b/>
          <w:bCs/>
          <w:kern w:val="0"/>
          <w:sz w:val="24"/>
          <w:szCs w:val="24"/>
          <w:highlight w:val="none"/>
        </w:rPr>
        <w:t xml:space="preserve">                    </w:t>
      </w:r>
    </w:p>
    <w:tbl>
      <w:tblPr>
        <w:tblStyle w:val="5"/>
        <w:tblW w:w="856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20"/>
        <w:gridCol w:w="2169"/>
        <w:gridCol w:w="1431"/>
        <w:gridCol w:w="1080"/>
        <w:gridCol w:w="1440"/>
        <w:gridCol w:w="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00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  <w:highlight w:val="none"/>
              </w:rPr>
              <w:t>项目内容</w:t>
            </w:r>
          </w:p>
        </w:tc>
        <w:tc>
          <w:tcPr>
            <w:tcW w:w="1431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1080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  <w:highlight w:val="none"/>
              </w:rPr>
              <w:t>单价</w:t>
            </w:r>
          </w:p>
          <w:p>
            <w:pPr>
              <w:shd w:val="clear" w:color="auto" w:fill="FFFFFF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  <w:highlight w:val="none"/>
              </w:rPr>
              <w:t>（元）</w:t>
            </w:r>
          </w:p>
        </w:tc>
        <w:tc>
          <w:tcPr>
            <w:tcW w:w="1440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  <w:highlight w:val="none"/>
              </w:rPr>
              <w:t>总价</w:t>
            </w:r>
          </w:p>
          <w:p>
            <w:pPr>
              <w:shd w:val="clear" w:color="auto" w:fill="FFFFFF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  <w:highlight w:val="none"/>
              </w:rPr>
              <w:t>（元）</w:t>
            </w:r>
          </w:p>
        </w:tc>
        <w:tc>
          <w:tcPr>
            <w:tcW w:w="828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00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宋体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widowControl/>
              <w:ind w:left="15" w:leftChars="-51" w:hanging="122" w:hangingChars="51"/>
              <w:jc w:val="left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1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828" w:type="dxa"/>
          </w:tcPr>
          <w:p>
            <w:pPr>
              <w:shd w:val="clear" w:color="auto" w:fill="FFFFFF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00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宋体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1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828" w:type="dxa"/>
          </w:tcPr>
          <w:p>
            <w:pPr>
              <w:shd w:val="clear" w:color="auto" w:fill="FFFFFF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00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宋体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sz w:val="24"/>
                <w:szCs w:val="24"/>
                <w:highlight w:val="none"/>
              </w:rPr>
            </w:pPr>
          </w:p>
        </w:tc>
        <w:tc>
          <w:tcPr>
            <w:tcW w:w="1431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828" w:type="dxa"/>
          </w:tcPr>
          <w:p>
            <w:pPr>
              <w:shd w:val="clear" w:color="auto" w:fill="FFFFFF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00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宋体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  <w:highlight w:val="none"/>
              </w:rPr>
              <w:t>4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sz w:val="24"/>
                <w:szCs w:val="24"/>
                <w:highlight w:val="none"/>
              </w:rPr>
            </w:pPr>
          </w:p>
        </w:tc>
        <w:tc>
          <w:tcPr>
            <w:tcW w:w="1431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828" w:type="dxa"/>
          </w:tcPr>
          <w:p>
            <w:pPr>
              <w:shd w:val="clear" w:color="auto" w:fill="FFFFFF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00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宋体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  <w:highlight w:val="none"/>
              </w:rPr>
              <w:t>5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sz w:val="24"/>
                <w:szCs w:val="24"/>
                <w:highlight w:val="none"/>
              </w:rPr>
            </w:pPr>
          </w:p>
        </w:tc>
        <w:tc>
          <w:tcPr>
            <w:tcW w:w="1431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828" w:type="dxa"/>
          </w:tcPr>
          <w:p>
            <w:pPr>
              <w:shd w:val="clear" w:color="auto" w:fill="FFFFFF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00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宋体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  <w:highlight w:val="none"/>
              </w:rPr>
              <w:t>6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sz w:val="24"/>
                <w:szCs w:val="24"/>
                <w:highlight w:val="none"/>
              </w:rPr>
            </w:pPr>
          </w:p>
        </w:tc>
        <w:tc>
          <w:tcPr>
            <w:tcW w:w="1431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828" w:type="dxa"/>
          </w:tcPr>
          <w:p>
            <w:pPr>
              <w:shd w:val="clear" w:color="auto" w:fill="FFFFFF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620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highlight w:val="none"/>
              </w:rPr>
              <w:t>合     计</w:t>
            </w:r>
          </w:p>
        </w:tc>
        <w:tc>
          <w:tcPr>
            <w:tcW w:w="6948" w:type="dxa"/>
            <w:gridSpan w:val="5"/>
            <w:vAlign w:val="center"/>
          </w:tcPr>
          <w:p>
            <w:pPr>
              <w:shd w:val="clear" w:color="auto" w:fill="FFFFFF"/>
              <w:ind w:left="72"/>
              <w:jc w:val="left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highlight w:val="none"/>
              </w:rPr>
              <w:t>大写：                             （￥：         元）</w:t>
            </w:r>
          </w:p>
        </w:tc>
      </w:tr>
    </w:tbl>
    <w:p>
      <w:pPr>
        <w:shd w:val="clear" w:color="auto" w:fill="FFFFFF"/>
        <w:spacing w:line="360" w:lineRule="auto"/>
        <w:rPr>
          <w:rFonts w:ascii="仿宋_GB2312" w:hAnsi="宋体" w:eastAsia="仿宋_GB2312" w:cs="Times New Roman"/>
          <w:sz w:val="24"/>
          <w:szCs w:val="24"/>
          <w:highlight w:val="none"/>
        </w:rPr>
      </w:pPr>
    </w:p>
    <w:p>
      <w:pPr>
        <w:shd w:val="clear" w:color="auto" w:fill="FFFFFF"/>
        <w:spacing w:line="360" w:lineRule="auto"/>
        <w:rPr>
          <w:rFonts w:ascii="仿宋_GB2312" w:hAnsi="宋体" w:eastAsia="仿宋_GB2312" w:cs="Times New Roman"/>
          <w:sz w:val="24"/>
          <w:szCs w:val="24"/>
          <w:highlight w:val="none"/>
          <w:u w:val="single"/>
        </w:rPr>
      </w:pPr>
      <w:r>
        <w:rPr>
          <w:rFonts w:hint="eastAsia" w:ascii="仿宋_GB2312" w:hAnsi="宋体" w:eastAsia="仿宋_GB2312" w:cs="Times New Roman"/>
          <w:sz w:val="24"/>
          <w:szCs w:val="24"/>
          <w:highlight w:val="none"/>
        </w:rPr>
        <w:t>报价人名称（盖章）：</w:t>
      </w:r>
      <w:r>
        <w:rPr>
          <w:rFonts w:hint="eastAsia" w:ascii="仿宋_GB2312" w:hAnsi="宋体" w:eastAsia="仿宋_GB2312" w:cs="Times New Roman"/>
          <w:sz w:val="24"/>
          <w:szCs w:val="24"/>
          <w:highlight w:val="none"/>
          <w:u w:val="single"/>
        </w:rPr>
        <w:t xml:space="preserve">                       </w:t>
      </w:r>
      <w:r>
        <w:rPr>
          <w:rFonts w:hint="eastAsia" w:ascii="仿宋_GB2312" w:hAnsi="宋体" w:eastAsia="仿宋_GB2312" w:cs="Times New Roman"/>
          <w:sz w:val="24"/>
          <w:szCs w:val="24"/>
          <w:highlight w:val="none"/>
        </w:rPr>
        <w:t xml:space="preserve">  日  期: </w:t>
      </w:r>
      <w:r>
        <w:rPr>
          <w:rFonts w:hint="eastAsia" w:ascii="仿宋_GB2312" w:hAnsi="宋体" w:eastAsia="仿宋_GB2312" w:cs="Times New Roman"/>
          <w:sz w:val="24"/>
          <w:szCs w:val="24"/>
          <w:highlight w:val="none"/>
          <w:u w:val="single"/>
        </w:rPr>
        <w:t xml:space="preserve">                    </w:t>
      </w:r>
    </w:p>
    <w:p>
      <w:pPr>
        <w:shd w:val="clear" w:color="auto" w:fill="FFFFFF"/>
        <w:spacing w:line="360" w:lineRule="auto"/>
        <w:rPr>
          <w:rFonts w:ascii="仿宋_GB2312" w:hAnsi="宋体" w:eastAsia="仿宋_GB2312" w:cs="Times New Roman"/>
          <w:sz w:val="24"/>
          <w:szCs w:val="24"/>
          <w:highlight w:val="none"/>
          <w:u w:val="single"/>
        </w:rPr>
      </w:pPr>
      <w:r>
        <w:rPr>
          <w:rFonts w:hint="eastAsia" w:ascii="仿宋_GB2312" w:hAnsi="宋体" w:eastAsia="仿宋_GB2312" w:cs="Times New Roman"/>
          <w:sz w:val="24"/>
          <w:szCs w:val="24"/>
          <w:highlight w:val="none"/>
        </w:rPr>
        <w:t>报价人代表签名：</w:t>
      </w:r>
      <w:r>
        <w:rPr>
          <w:rFonts w:hint="eastAsia" w:ascii="仿宋_GB2312" w:hAnsi="宋体" w:eastAsia="仿宋_GB2312" w:cs="Times New Roman"/>
          <w:sz w:val="24"/>
          <w:szCs w:val="24"/>
          <w:highlight w:val="none"/>
          <w:u w:val="single"/>
        </w:rPr>
        <w:t xml:space="preserve">                          </w:t>
      </w:r>
      <w:r>
        <w:rPr>
          <w:rFonts w:hint="eastAsia" w:ascii="仿宋_GB2312" w:hAnsi="宋体" w:eastAsia="仿宋_GB2312" w:cs="Times New Roman"/>
          <w:sz w:val="24"/>
          <w:szCs w:val="24"/>
          <w:highlight w:val="none"/>
        </w:rPr>
        <w:t xml:space="preserve">  职  务: </w:t>
      </w:r>
      <w:r>
        <w:rPr>
          <w:rFonts w:hint="eastAsia" w:ascii="仿宋_GB2312" w:hAnsi="宋体" w:eastAsia="仿宋_GB2312" w:cs="Times New Roman"/>
          <w:sz w:val="24"/>
          <w:szCs w:val="24"/>
          <w:highlight w:val="none"/>
          <w:u w:val="single"/>
        </w:rPr>
        <w:t xml:space="preserve">                    </w:t>
      </w:r>
    </w:p>
    <w:p>
      <w:pPr>
        <w:shd w:val="clear" w:color="auto" w:fill="FFFFFF"/>
        <w:spacing w:line="360" w:lineRule="auto"/>
        <w:rPr>
          <w:rFonts w:ascii="仿宋_GB2312" w:hAnsi="宋体" w:eastAsia="仿宋_GB2312" w:cs="Times New Roman"/>
          <w:b/>
          <w:bCs/>
          <w:sz w:val="24"/>
          <w:szCs w:val="24"/>
          <w:highlight w:val="none"/>
          <w:u w:val="single"/>
        </w:rPr>
      </w:pPr>
      <w:r>
        <w:rPr>
          <w:rFonts w:hint="eastAsia" w:ascii="仿宋_GB2312" w:hAnsi="宋体" w:eastAsia="仿宋_GB2312" w:cs="Times New Roman"/>
          <w:sz w:val="24"/>
          <w:szCs w:val="24"/>
          <w:highlight w:val="none"/>
        </w:rPr>
        <w:t>电  话：</w:t>
      </w:r>
      <w:r>
        <w:rPr>
          <w:rFonts w:hint="eastAsia" w:ascii="仿宋_GB2312" w:hAnsi="宋体" w:eastAsia="仿宋_GB2312" w:cs="Times New Roman"/>
          <w:sz w:val="24"/>
          <w:szCs w:val="24"/>
          <w:highlight w:val="none"/>
          <w:u w:val="single"/>
        </w:rPr>
        <w:t xml:space="preserve">               </w:t>
      </w:r>
      <w:r>
        <w:rPr>
          <w:rFonts w:hint="eastAsia" w:ascii="仿宋_GB2312" w:hAnsi="宋体" w:eastAsia="仿宋_GB2312" w:cs="Times New Roman"/>
          <w:sz w:val="24"/>
          <w:szCs w:val="24"/>
          <w:highlight w:val="none"/>
        </w:rPr>
        <w:t xml:space="preserve">  传  真：</w:t>
      </w:r>
      <w:r>
        <w:rPr>
          <w:rFonts w:hint="eastAsia" w:ascii="仿宋_GB2312" w:hAnsi="宋体" w:eastAsia="仿宋_GB2312" w:cs="Times New Roman"/>
          <w:sz w:val="24"/>
          <w:szCs w:val="24"/>
          <w:highlight w:val="none"/>
          <w:u w:val="single"/>
        </w:rPr>
        <w:t xml:space="preserve">          </w:t>
      </w:r>
      <w:r>
        <w:rPr>
          <w:rFonts w:hint="eastAsia" w:ascii="仿宋_GB2312" w:hAnsi="宋体" w:eastAsia="仿宋_GB2312" w:cs="Times New Roman"/>
          <w:sz w:val="24"/>
          <w:szCs w:val="24"/>
          <w:highlight w:val="none"/>
        </w:rPr>
        <w:t xml:space="preserve"> 手  机：</w:t>
      </w:r>
      <w:r>
        <w:rPr>
          <w:rFonts w:hint="eastAsia" w:ascii="仿宋_GB2312" w:hAnsi="宋体" w:eastAsia="仿宋_GB2312" w:cs="Times New Roman"/>
          <w:sz w:val="24"/>
          <w:szCs w:val="24"/>
          <w:highlight w:val="none"/>
          <w:u w:val="single"/>
        </w:rPr>
        <w:t xml:space="preserve">                    </w:t>
      </w:r>
    </w:p>
    <w:p>
      <w:pPr>
        <w:widowControl/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left"/>
        <w:rPr>
          <w:rFonts w:ascii="仿宋_GB2312" w:hAnsi="宋体" w:eastAsia="仿宋_GB2312" w:cs="Times New Roman"/>
          <w:b/>
          <w:bCs/>
          <w:kern w:val="0"/>
          <w:sz w:val="24"/>
          <w:szCs w:val="24"/>
          <w:highlight w:val="none"/>
        </w:rPr>
      </w:pPr>
      <w:r>
        <w:rPr>
          <w:rFonts w:ascii="仿宋_GB2312" w:hAnsi="宋体" w:eastAsia="仿宋_GB2312" w:cs="Times New Roman"/>
          <w:b/>
          <w:bCs/>
          <w:kern w:val="0"/>
          <w:sz w:val="24"/>
          <w:szCs w:val="24"/>
          <w:highlight w:val="none"/>
        </w:rPr>
        <w:t>备注：</w:t>
      </w:r>
    </w:p>
    <w:p>
      <w:pPr>
        <w:shd w:val="clear" w:color="auto" w:fill="FFFFFF"/>
        <w:spacing w:line="360" w:lineRule="auto"/>
        <w:ind w:firstLine="480" w:firstLineChars="200"/>
        <w:rPr>
          <w:rFonts w:ascii="仿宋_GB2312" w:hAnsi="宋体" w:eastAsia="仿宋_GB2312" w:cs="Times New Roman"/>
          <w:sz w:val="24"/>
          <w:szCs w:val="24"/>
          <w:highlight w:val="none"/>
        </w:rPr>
      </w:pPr>
      <w:r>
        <w:rPr>
          <w:rFonts w:hint="eastAsia" w:ascii="仿宋_GB2312" w:hAnsi="宋体" w:eastAsia="仿宋_GB2312" w:cs="Times New Roman"/>
          <w:sz w:val="24"/>
          <w:szCs w:val="24"/>
          <w:highlight w:val="none"/>
        </w:rPr>
        <w:t>1.报价为报价人所能承受的一次性最终报价，以人民币为结算币种，包括</w:t>
      </w:r>
      <w:r>
        <w:rPr>
          <w:rFonts w:hint="eastAsia" w:ascii="仿宋_GB2312" w:hAnsi="宋体" w:eastAsia="仿宋_GB2312" w:cs="宋体"/>
          <w:kern w:val="0"/>
          <w:sz w:val="24"/>
          <w:szCs w:val="24"/>
          <w:highlight w:val="none"/>
        </w:rPr>
        <w:t>材料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费、</w:t>
      </w:r>
      <w:r>
        <w:rPr>
          <w:rFonts w:hint="eastAsia" w:ascii="仿宋_GB2312" w:hAnsi="宋体" w:eastAsia="仿宋_GB2312" w:cs="宋体"/>
          <w:kern w:val="0"/>
          <w:sz w:val="24"/>
          <w:szCs w:val="24"/>
          <w:highlight w:val="none"/>
        </w:rPr>
        <w:t>人工费、机械费、运输费、安装费、</w:t>
      </w:r>
      <w:r>
        <w:rPr>
          <w:rFonts w:hint="eastAsia" w:ascii="仿宋_GB2312" w:hAnsi="宋体" w:eastAsia="仿宋_GB2312" w:cs="Times New Roman"/>
          <w:bCs/>
          <w:sz w:val="24"/>
          <w:szCs w:val="24"/>
          <w:highlight w:val="none"/>
        </w:rPr>
        <w:t>税费</w:t>
      </w:r>
      <w:r>
        <w:rPr>
          <w:rFonts w:hint="eastAsia" w:ascii="仿宋_GB2312" w:hAnsi="宋体" w:eastAsia="仿宋_GB2312" w:cs="Times New Roman"/>
          <w:sz w:val="24"/>
          <w:szCs w:val="24"/>
          <w:highlight w:val="none"/>
        </w:rPr>
        <w:t>等所有费用，并开具正式发票。</w:t>
      </w:r>
    </w:p>
    <w:p>
      <w:pPr>
        <w:widowControl/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仿宋_GB2312" w:hAnsi="宋体" w:eastAsia="仿宋_GB2312" w:cs="Times New Roman"/>
          <w:b/>
          <w:bCs/>
          <w:kern w:val="0"/>
          <w:sz w:val="24"/>
          <w:szCs w:val="24"/>
          <w:highlight w:val="none"/>
        </w:rPr>
      </w:pPr>
      <w:r>
        <w:rPr>
          <w:rFonts w:ascii="仿宋_GB2312" w:hAnsi="Courier New" w:eastAsia="仿宋_GB2312" w:cs="Times New Roman"/>
          <w:kern w:val="0"/>
          <w:sz w:val="24"/>
          <w:szCs w:val="24"/>
          <w:highlight w:val="none"/>
        </w:rPr>
        <w:t>2.此表可在不改变格式的情况下自行添加行数，所填内容可以手写也可以打印。</w:t>
      </w:r>
    </w:p>
    <w:p>
      <w:pPr>
        <w:widowControl/>
        <w:adjustRightInd w:val="0"/>
        <w:rPr>
          <w:rFonts w:ascii="仿宋_GB2312" w:hAnsi="宋体" w:eastAsia="仿宋_GB2312" w:cs="宋体"/>
          <w:b/>
          <w:bCs/>
          <w:kern w:val="0"/>
          <w:sz w:val="24"/>
          <w:szCs w:val="24"/>
          <w:highlight w:val="none"/>
          <w:lang w:val="zh-CN"/>
        </w:rPr>
      </w:pPr>
    </w:p>
    <w:p>
      <w:pPr>
        <w:widowControl/>
        <w:shd w:val="clear" w:color="auto" w:fill="FFFFFF"/>
        <w:spacing w:line="500" w:lineRule="exact"/>
        <w:jc w:val="left"/>
        <w:outlineLvl w:val="2"/>
        <w:rPr>
          <w:rFonts w:ascii="仿宋_GB2312" w:hAnsi="宋体" w:eastAsia="仿宋_GB2312" w:cs="宋体"/>
          <w:b/>
          <w:kern w:val="0"/>
          <w:sz w:val="24"/>
          <w:szCs w:val="24"/>
          <w:highlight w:val="none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  <w:highlight w:val="none"/>
        </w:rPr>
        <w:br w:type="page"/>
      </w:r>
      <w:r>
        <w:rPr>
          <w:rFonts w:hint="eastAsia" w:ascii="仿宋_GB2312" w:hAnsi="宋体" w:eastAsia="仿宋_GB2312" w:cs="宋体"/>
          <w:b/>
          <w:kern w:val="0"/>
          <w:sz w:val="24"/>
          <w:szCs w:val="24"/>
          <w:highlight w:val="none"/>
        </w:rPr>
        <w:t>二、授权委托书格式</w:t>
      </w:r>
    </w:p>
    <w:p>
      <w:pPr>
        <w:widowControl/>
        <w:shd w:val="clear" w:color="auto" w:fill="FFFFFF"/>
        <w:spacing w:line="500" w:lineRule="exact"/>
        <w:ind w:firstLine="482" w:firstLineChars="200"/>
        <w:jc w:val="center"/>
        <w:rPr>
          <w:rFonts w:ascii="仿宋_GB2312" w:hAnsi="宋体" w:eastAsia="仿宋_GB2312" w:cs="宋体"/>
          <w:b/>
          <w:kern w:val="0"/>
          <w:sz w:val="24"/>
          <w:szCs w:val="24"/>
          <w:highlight w:val="none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  <w:highlight w:val="none"/>
        </w:rPr>
        <w:t>法定代表人（或负责人）授权书</w:t>
      </w:r>
    </w:p>
    <w:p>
      <w:pPr>
        <w:widowControl/>
        <w:adjustRightInd w:val="0"/>
        <w:ind w:firstLine="420"/>
        <w:jc w:val="left"/>
        <w:rPr>
          <w:rFonts w:ascii="仿宋_GB2312" w:hAnsi="宋体" w:eastAsia="仿宋_GB2312" w:cs="宋体"/>
          <w:kern w:val="0"/>
          <w:sz w:val="28"/>
          <w:szCs w:val="28"/>
          <w:highlight w:val="none"/>
          <w:lang w:val="zh-CN"/>
        </w:rPr>
      </w:pPr>
    </w:p>
    <w:p>
      <w:pPr>
        <w:widowControl/>
        <w:adjustRightInd w:val="0"/>
        <w:ind w:firstLine="700" w:firstLineChars="250"/>
        <w:jc w:val="left"/>
        <w:rPr>
          <w:rFonts w:ascii="仿宋_GB2312" w:hAnsi="宋体" w:eastAsia="仿宋_GB2312" w:cs="宋体"/>
          <w:kern w:val="0"/>
          <w:sz w:val="28"/>
          <w:szCs w:val="28"/>
          <w:highlight w:val="non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lang w:val="zh-CN"/>
        </w:rPr>
        <w:t>致：华中师范大学人工智能教育学部</w:t>
      </w:r>
    </w:p>
    <w:p>
      <w:pPr>
        <w:widowControl/>
        <w:adjustRightInd w:val="0"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  <w:highlight w:val="none"/>
          <w:u w:val="single"/>
          <w:lang w:val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lang w:val="zh-CN"/>
        </w:rPr>
        <w:t>（报价单位全称）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u w:val="single"/>
          <w:lang w:val="zh-CN"/>
        </w:rPr>
        <w:t xml:space="preserve">                     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lang w:val="zh-CN"/>
        </w:rPr>
        <w:t>法定代表人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u w:val="single"/>
          <w:lang w:val="zh-CN"/>
        </w:rPr>
        <w:t xml:space="preserve">           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val="zh-CN"/>
        </w:rPr>
        <w:t>授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lang w:val="zh-CN"/>
        </w:rPr>
        <w:t>权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u w:val="single"/>
          <w:lang w:val="zh-CN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lang w:val="zh-CN"/>
        </w:rPr>
        <w:t>（委托代理人姓名）为委托代理人，参加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  <w:highlight w:val="none"/>
          <w:lang w:val="en-US" w:eastAsia="zh-CN"/>
        </w:rPr>
        <w:t>综合实训</w:t>
      </w:r>
      <w:r>
        <w:rPr>
          <w:rFonts w:hint="eastAsia" w:ascii="仿宋_GB2312" w:hAnsi="宋体" w:eastAsia="仿宋_GB2312" w:cs="Times New Roman"/>
          <w:bCs/>
          <w:sz w:val="28"/>
          <w:szCs w:val="28"/>
          <w:highlight w:val="none"/>
        </w:rPr>
        <w:t>项目报价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lang w:val="zh-CN"/>
        </w:rPr>
        <w:t>，其在报价中的一切活动本公司均予承认。</w:t>
      </w:r>
    </w:p>
    <w:p>
      <w:pPr>
        <w:widowControl/>
        <w:adjustRightInd w:val="0"/>
        <w:ind w:left="150"/>
        <w:rPr>
          <w:rFonts w:ascii="仿宋_GB2312" w:hAnsi="宋体" w:eastAsia="仿宋_GB2312" w:cs="宋体"/>
          <w:kern w:val="0"/>
          <w:sz w:val="28"/>
          <w:szCs w:val="28"/>
          <w:highlight w:val="none"/>
        </w:rPr>
      </w:pPr>
    </w:p>
    <w:p>
      <w:pPr>
        <w:widowControl/>
        <w:adjustRightInd w:val="0"/>
        <w:ind w:left="150" w:firstLine="420"/>
        <w:jc w:val="center"/>
        <w:rPr>
          <w:rFonts w:ascii="仿宋_GB2312" w:hAnsi="宋体" w:eastAsia="仿宋_GB2312" w:cs="宋体"/>
          <w:kern w:val="0"/>
          <w:sz w:val="28"/>
          <w:szCs w:val="28"/>
          <w:highlight w:val="none"/>
          <w:lang w:val="zh-CN"/>
        </w:rPr>
      </w:pPr>
    </w:p>
    <w:p>
      <w:pPr>
        <w:widowControl/>
        <w:adjustRightInd w:val="0"/>
        <w:ind w:left="150" w:firstLine="420"/>
        <w:jc w:val="center"/>
        <w:rPr>
          <w:rFonts w:ascii="仿宋_GB2312" w:hAnsi="宋体" w:eastAsia="仿宋_GB2312" w:cs="宋体"/>
          <w:kern w:val="0"/>
          <w:sz w:val="28"/>
          <w:szCs w:val="28"/>
          <w:highlight w:val="non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lang w:val="zh-CN"/>
        </w:rPr>
        <w:t xml:space="preserve">   法定代表人（或负责人）签字：</w:t>
      </w:r>
    </w:p>
    <w:p>
      <w:pPr>
        <w:widowControl/>
        <w:adjustRightInd w:val="0"/>
        <w:ind w:firstLine="4620" w:firstLineChars="1650"/>
        <w:jc w:val="left"/>
        <w:rPr>
          <w:rFonts w:ascii="仿宋_GB2312" w:hAnsi="宋体" w:eastAsia="仿宋_GB2312" w:cs="宋体"/>
          <w:kern w:val="0"/>
          <w:sz w:val="28"/>
          <w:szCs w:val="28"/>
          <w:highlight w:val="non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lang w:val="zh-CN"/>
        </w:rPr>
        <w:t>单位公章：</w:t>
      </w:r>
    </w:p>
    <w:p>
      <w:pPr>
        <w:widowControl/>
        <w:adjustRightInd w:val="0"/>
        <w:ind w:left="150" w:firstLine="420"/>
        <w:jc w:val="center"/>
        <w:rPr>
          <w:rFonts w:ascii="仿宋_GB2312" w:hAnsi="宋体" w:eastAsia="仿宋_GB2312" w:cs="宋体"/>
          <w:kern w:val="0"/>
          <w:sz w:val="28"/>
          <w:szCs w:val="28"/>
          <w:highlight w:val="none"/>
          <w:lang w:val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lang w:val="zh-CN"/>
        </w:rPr>
        <w:t xml:space="preserve">              </w:t>
      </w:r>
    </w:p>
    <w:p>
      <w:pPr>
        <w:widowControl/>
        <w:adjustRightInd w:val="0"/>
        <w:ind w:left="150" w:firstLine="1680"/>
        <w:jc w:val="right"/>
        <w:rPr>
          <w:rFonts w:ascii="仿宋_GB2312" w:hAnsi="宋体" w:eastAsia="仿宋_GB2312" w:cs="宋体"/>
          <w:kern w:val="0"/>
          <w:sz w:val="28"/>
          <w:szCs w:val="28"/>
          <w:highlight w:val="non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lang w:val="zh-CN"/>
        </w:rPr>
        <w:t>二○二一年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u w:val="single"/>
          <w:lang w:val="zh-CN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lang w:val="zh-CN"/>
        </w:rPr>
        <w:t>月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u w:val="single"/>
          <w:lang w:val="zh-CN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lang w:val="zh-CN"/>
        </w:rPr>
        <w:t>日</w:t>
      </w:r>
    </w:p>
    <w:p>
      <w:pPr>
        <w:widowControl/>
        <w:adjustRightInd w:val="0"/>
        <w:jc w:val="left"/>
        <w:rPr>
          <w:rFonts w:ascii="仿宋_GB2312" w:hAnsi="宋体" w:eastAsia="仿宋_GB2312" w:cs="宋体"/>
          <w:kern w:val="0"/>
          <w:sz w:val="28"/>
          <w:szCs w:val="28"/>
          <w:highlight w:val="none"/>
        </w:rPr>
      </w:pPr>
    </w:p>
    <w:p>
      <w:pPr>
        <w:widowControl/>
        <w:adjustRightInd w:val="0"/>
        <w:jc w:val="left"/>
        <w:rPr>
          <w:rFonts w:ascii="仿宋_GB2312" w:hAnsi="宋体" w:eastAsia="仿宋_GB2312" w:cs="宋体"/>
          <w:kern w:val="0"/>
          <w:sz w:val="28"/>
          <w:szCs w:val="28"/>
          <w:highlight w:val="non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lang w:val="zh-CN"/>
        </w:rPr>
        <w:t>委托代理人姓名：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u w:val="single"/>
          <w:lang w:val="zh-CN"/>
        </w:rPr>
        <w:t xml:space="preserve">              </w:t>
      </w:r>
    </w:p>
    <w:p>
      <w:pPr>
        <w:widowControl/>
        <w:adjustRightInd w:val="0"/>
        <w:jc w:val="left"/>
        <w:rPr>
          <w:rFonts w:ascii="仿宋_GB2312" w:hAnsi="宋体" w:eastAsia="仿宋_GB2312" w:cs="宋体"/>
          <w:kern w:val="0"/>
          <w:sz w:val="28"/>
          <w:szCs w:val="28"/>
          <w:highlight w:val="none"/>
          <w:u w:val="single"/>
          <w:lang w:val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lang w:val="zh-CN"/>
        </w:rPr>
        <w:t>职务：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u w:val="single"/>
          <w:lang w:val="zh-CN"/>
        </w:rPr>
        <w:t xml:space="preserve">                      </w:t>
      </w:r>
    </w:p>
    <w:p>
      <w:pPr>
        <w:widowControl/>
        <w:adjustRightInd w:val="0"/>
        <w:jc w:val="left"/>
        <w:rPr>
          <w:rFonts w:ascii="仿宋_GB2312" w:hAnsi="宋体" w:eastAsia="仿宋_GB2312" w:cs="宋体"/>
          <w:kern w:val="0"/>
          <w:sz w:val="28"/>
          <w:szCs w:val="28"/>
          <w:highlight w:val="none"/>
          <w:u w:val="single"/>
          <w:lang w:val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lang w:val="zh-CN"/>
        </w:rPr>
        <w:t>详细通讯地址：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u w:val="single"/>
          <w:lang w:val="zh-CN"/>
        </w:rPr>
        <w:t xml:space="preserve">                                    </w:t>
      </w:r>
    </w:p>
    <w:p>
      <w:pPr>
        <w:widowControl/>
        <w:adjustRightInd w:val="0"/>
        <w:jc w:val="left"/>
        <w:rPr>
          <w:rFonts w:ascii="仿宋_GB2312" w:hAnsi="宋体" w:eastAsia="仿宋_GB2312" w:cs="宋体"/>
          <w:kern w:val="0"/>
          <w:sz w:val="28"/>
          <w:szCs w:val="28"/>
          <w:highlight w:val="none"/>
          <w:u w:val="single"/>
          <w:lang w:val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lang w:val="zh-CN"/>
        </w:rPr>
        <w:t>传真：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u w:val="single"/>
          <w:lang w:val="zh-CN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lang w:val="zh-CN"/>
        </w:rPr>
        <w:t>电话：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u w:val="single"/>
          <w:lang w:val="zh-CN"/>
        </w:rPr>
        <w:t xml:space="preserve">            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lang w:val="zh-CN"/>
        </w:rPr>
        <w:t>邮编：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u w:val="single"/>
          <w:lang w:val="zh-CN"/>
        </w:rPr>
        <w:t xml:space="preserve">         </w:t>
      </w:r>
    </w:p>
    <w:p>
      <w:pPr>
        <w:widowControl/>
        <w:shd w:val="clear" w:color="auto" w:fill="FFFFFF"/>
        <w:jc w:val="center"/>
        <w:outlineLvl w:val="1"/>
        <w:rPr>
          <w:rFonts w:ascii="黑体" w:hAnsi="黑体" w:eastAsia="黑体" w:cs="宋体"/>
          <w:color w:val="206FD9"/>
          <w:kern w:val="0"/>
          <w:sz w:val="27"/>
          <w:szCs w:val="27"/>
          <w:highlight w:val="none"/>
        </w:rPr>
      </w:pPr>
    </w:p>
    <w:p>
      <w:pPr>
        <w:widowControl/>
        <w:shd w:val="clear" w:color="auto" w:fill="FFFFFF"/>
        <w:jc w:val="center"/>
        <w:outlineLvl w:val="1"/>
        <w:rPr>
          <w:rFonts w:ascii="黑体" w:hAnsi="黑体" w:eastAsia="黑体" w:cs="宋体"/>
          <w:color w:val="206FD9"/>
          <w:kern w:val="0"/>
          <w:sz w:val="27"/>
          <w:szCs w:val="27"/>
          <w:highlight w:val="none"/>
        </w:rPr>
      </w:pPr>
    </w:p>
    <w:p>
      <w:pPr>
        <w:widowControl/>
        <w:shd w:val="clear" w:color="auto" w:fill="FFFFFF"/>
        <w:jc w:val="center"/>
        <w:outlineLvl w:val="1"/>
        <w:rPr>
          <w:rFonts w:ascii="黑体" w:hAnsi="黑体" w:eastAsia="黑体" w:cs="宋体"/>
          <w:color w:val="206FD9"/>
          <w:kern w:val="0"/>
          <w:sz w:val="27"/>
          <w:szCs w:val="27"/>
          <w:highlight w:val="none"/>
        </w:rPr>
      </w:pP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 Neue">
    <w:altName w:val="Corbel"/>
    <w:panose1 w:val="00000000000000000000"/>
    <w:charset w:val="00"/>
    <w:family w:val="swiss"/>
    <w:pitch w:val="default"/>
    <w:sig w:usb0="00000000" w:usb1="00000000" w:usb2="0000001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Helvetica Neue Light">
    <w:altName w:val="Corbel"/>
    <w:panose1 w:val="00000000000000000000"/>
    <w:charset w:val="00"/>
    <w:family w:val="swiss"/>
    <w:pitch w:val="default"/>
    <w:sig w:usb0="00000000" w:usb1="00000000" w:usb2="00000002" w:usb3="00000000" w:csb0="00000007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4</w:t>
    </w:r>
    <w:r>
      <w:rPr>
        <w:rStyle w:val="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E1"/>
    <w:rsid w:val="000006CC"/>
    <w:rsid w:val="00001138"/>
    <w:rsid w:val="00003806"/>
    <w:rsid w:val="0002339E"/>
    <w:rsid w:val="00046F50"/>
    <w:rsid w:val="00062439"/>
    <w:rsid w:val="0007044A"/>
    <w:rsid w:val="000772F2"/>
    <w:rsid w:val="00086338"/>
    <w:rsid w:val="00092F27"/>
    <w:rsid w:val="000A1743"/>
    <w:rsid w:val="000C0692"/>
    <w:rsid w:val="000C18A9"/>
    <w:rsid w:val="000C2568"/>
    <w:rsid w:val="000D2C0E"/>
    <w:rsid w:val="00130092"/>
    <w:rsid w:val="00153F86"/>
    <w:rsid w:val="0017130D"/>
    <w:rsid w:val="00190A55"/>
    <w:rsid w:val="0019447D"/>
    <w:rsid w:val="001B1704"/>
    <w:rsid w:val="001D5CAE"/>
    <w:rsid w:val="001D7938"/>
    <w:rsid w:val="002006A6"/>
    <w:rsid w:val="00201100"/>
    <w:rsid w:val="00204DD1"/>
    <w:rsid w:val="00204EAD"/>
    <w:rsid w:val="002112FD"/>
    <w:rsid w:val="00214D6C"/>
    <w:rsid w:val="00223E7E"/>
    <w:rsid w:val="002241A2"/>
    <w:rsid w:val="00224BC7"/>
    <w:rsid w:val="00224F1F"/>
    <w:rsid w:val="00236110"/>
    <w:rsid w:val="0024718B"/>
    <w:rsid w:val="00250F26"/>
    <w:rsid w:val="00256B39"/>
    <w:rsid w:val="00261558"/>
    <w:rsid w:val="00263FBF"/>
    <w:rsid w:val="00282900"/>
    <w:rsid w:val="002832DA"/>
    <w:rsid w:val="002858F4"/>
    <w:rsid w:val="00292959"/>
    <w:rsid w:val="002A15DB"/>
    <w:rsid w:val="002A2465"/>
    <w:rsid w:val="002C5E18"/>
    <w:rsid w:val="002C6323"/>
    <w:rsid w:val="002E00C6"/>
    <w:rsid w:val="002E49E5"/>
    <w:rsid w:val="00321801"/>
    <w:rsid w:val="00323AFE"/>
    <w:rsid w:val="00333C7C"/>
    <w:rsid w:val="003433FE"/>
    <w:rsid w:val="00344D99"/>
    <w:rsid w:val="0036373D"/>
    <w:rsid w:val="003647C7"/>
    <w:rsid w:val="00370486"/>
    <w:rsid w:val="00374DE2"/>
    <w:rsid w:val="00375385"/>
    <w:rsid w:val="00381489"/>
    <w:rsid w:val="00393D30"/>
    <w:rsid w:val="0039537D"/>
    <w:rsid w:val="003973B5"/>
    <w:rsid w:val="003A1E5B"/>
    <w:rsid w:val="003A40E9"/>
    <w:rsid w:val="003B68A1"/>
    <w:rsid w:val="003C1F84"/>
    <w:rsid w:val="003C76FB"/>
    <w:rsid w:val="003E3D27"/>
    <w:rsid w:val="003E4189"/>
    <w:rsid w:val="003F0A80"/>
    <w:rsid w:val="003F79DD"/>
    <w:rsid w:val="00402778"/>
    <w:rsid w:val="00412A99"/>
    <w:rsid w:val="00427192"/>
    <w:rsid w:val="00433309"/>
    <w:rsid w:val="0044582B"/>
    <w:rsid w:val="00465AFC"/>
    <w:rsid w:val="0046652F"/>
    <w:rsid w:val="004670CB"/>
    <w:rsid w:val="0049728C"/>
    <w:rsid w:val="004A37AE"/>
    <w:rsid w:val="004B053A"/>
    <w:rsid w:val="004C1F22"/>
    <w:rsid w:val="004C3DA5"/>
    <w:rsid w:val="004C5717"/>
    <w:rsid w:val="004C65B1"/>
    <w:rsid w:val="004C7DD8"/>
    <w:rsid w:val="005264FC"/>
    <w:rsid w:val="00534987"/>
    <w:rsid w:val="00545C10"/>
    <w:rsid w:val="005658A6"/>
    <w:rsid w:val="0057068C"/>
    <w:rsid w:val="00576F3F"/>
    <w:rsid w:val="00590AAD"/>
    <w:rsid w:val="005A0DFB"/>
    <w:rsid w:val="005E59C6"/>
    <w:rsid w:val="005E6AAC"/>
    <w:rsid w:val="0062577E"/>
    <w:rsid w:val="00632936"/>
    <w:rsid w:val="00635750"/>
    <w:rsid w:val="00635F2B"/>
    <w:rsid w:val="006378DE"/>
    <w:rsid w:val="0065782D"/>
    <w:rsid w:val="006872C1"/>
    <w:rsid w:val="00696719"/>
    <w:rsid w:val="006A04A1"/>
    <w:rsid w:val="006A1DC2"/>
    <w:rsid w:val="006B7E34"/>
    <w:rsid w:val="006D2F14"/>
    <w:rsid w:val="006D64E1"/>
    <w:rsid w:val="007135AD"/>
    <w:rsid w:val="00730F38"/>
    <w:rsid w:val="0073697B"/>
    <w:rsid w:val="00755BB5"/>
    <w:rsid w:val="00762961"/>
    <w:rsid w:val="00762FCE"/>
    <w:rsid w:val="00763E90"/>
    <w:rsid w:val="00782EE2"/>
    <w:rsid w:val="00785C40"/>
    <w:rsid w:val="00797851"/>
    <w:rsid w:val="007A0C2E"/>
    <w:rsid w:val="007A6466"/>
    <w:rsid w:val="007B19F2"/>
    <w:rsid w:val="007C6474"/>
    <w:rsid w:val="007F6DEC"/>
    <w:rsid w:val="0080034C"/>
    <w:rsid w:val="008142DF"/>
    <w:rsid w:val="0083305B"/>
    <w:rsid w:val="00833260"/>
    <w:rsid w:val="00834B3F"/>
    <w:rsid w:val="00860227"/>
    <w:rsid w:val="008674B1"/>
    <w:rsid w:val="00880255"/>
    <w:rsid w:val="0088064C"/>
    <w:rsid w:val="008821A1"/>
    <w:rsid w:val="00890763"/>
    <w:rsid w:val="008A0F1D"/>
    <w:rsid w:val="008C1599"/>
    <w:rsid w:val="008C31AD"/>
    <w:rsid w:val="008C53B7"/>
    <w:rsid w:val="008C7ED7"/>
    <w:rsid w:val="008F4EAD"/>
    <w:rsid w:val="00906534"/>
    <w:rsid w:val="009163DA"/>
    <w:rsid w:val="0092072D"/>
    <w:rsid w:val="00921A99"/>
    <w:rsid w:val="00925E05"/>
    <w:rsid w:val="00930DAC"/>
    <w:rsid w:val="00963B80"/>
    <w:rsid w:val="00966535"/>
    <w:rsid w:val="00966541"/>
    <w:rsid w:val="00972CF2"/>
    <w:rsid w:val="00975AA6"/>
    <w:rsid w:val="00982C22"/>
    <w:rsid w:val="0098720C"/>
    <w:rsid w:val="00990E61"/>
    <w:rsid w:val="00992756"/>
    <w:rsid w:val="00995E9C"/>
    <w:rsid w:val="009C6EB5"/>
    <w:rsid w:val="009F648C"/>
    <w:rsid w:val="00A32C5B"/>
    <w:rsid w:val="00A35312"/>
    <w:rsid w:val="00A4259E"/>
    <w:rsid w:val="00A4705D"/>
    <w:rsid w:val="00A544C2"/>
    <w:rsid w:val="00A612F2"/>
    <w:rsid w:val="00AB5E94"/>
    <w:rsid w:val="00AC0FE5"/>
    <w:rsid w:val="00AE1146"/>
    <w:rsid w:val="00AE448C"/>
    <w:rsid w:val="00B071A2"/>
    <w:rsid w:val="00B179A8"/>
    <w:rsid w:val="00B3132C"/>
    <w:rsid w:val="00B6771D"/>
    <w:rsid w:val="00B765A3"/>
    <w:rsid w:val="00B83AA2"/>
    <w:rsid w:val="00B83F10"/>
    <w:rsid w:val="00B84580"/>
    <w:rsid w:val="00B95143"/>
    <w:rsid w:val="00BA0256"/>
    <w:rsid w:val="00BA4645"/>
    <w:rsid w:val="00BB12FA"/>
    <w:rsid w:val="00BB2D6A"/>
    <w:rsid w:val="00BC7645"/>
    <w:rsid w:val="00BD7876"/>
    <w:rsid w:val="00BD7CE9"/>
    <w:rsid w:val="00BF25D6"/>
    <w:rsid w:val="00C01698"/>
    <w:rsid w:val="00C20ED2"/>
    <w:rsid w:val="00C2760F"/>
    <w:rsid w:val="00C27E1E"/>
    <w:rsid w:val="00C35CFA"/>
    <w:rsid w:val="00C605C4"/>
    <w:rsid w:val="00C61632"/>
    <w:rsid w:val="00C70FF6"/>
    <w:rsid w:val="00CC44C8"/>
    <w:rsid w:val="00CE0F7B"/>
    <w:rsid w:val="00CE47C3"/>
    <w:rsid w:val="00CF41ED"/>
    <w:rsid w:val="00D14610"/>
    <w:rsid w:val="00D25D70"/>
    <w:rsid w:val="00D26096"/>
    <w:rsid w:val="00D468B5"/>
    <w:rsid w:val="00D47A3D"/>
    <w:rsid w:val="00D61201"/>
    <w:rsid w:val="00D663A6"/>
    <w:rsid w:val="00D711E0"/>
    <w:rsid w:val="00D76C2D"/>
    <w:rsid w:val="00D816E0"/>
    <w:rsid w:val="00D84F7B"/>
    <w:rsid w:val="00DA217D"/>
    <w:rsid w:val="00DB688B"/>
    <w:rsid w:val="00DB6A67"/>
    <w:rsid w:val="00DD2A4B"/>
    <w:rsid w:val="00DF46C7"/>
    <w:rsid w:val="00DF7417"/>
    <w:rsid w:val="00DF784D"/>
    <w:rsid w:val="00E420A0"/>
    <w:rsid w:val="00E61385"/>
    <w:rsid w:val="00E70365"/>
    <w:rsid w:val="00EA49B4"/>
    <w:rsid w:val="00EA66A3"/>
    <w:rsid w:val="00EB2BE7"/>
    <w:rsid w:val="00ED4B2F"/>
    <w:rsid w:val="00EF4F0C"/>
    <w:rsid w:val="00F0306D"/>
    <w:rsid w:val="00F20768"/>
    <w:rsid w:val="00F24259"/>
    <w:rsid w:val="00F30D61"/>
    <w:rsid w:val="00F450C1"/>
    <w:rsid w:val="00F555A9"/>
    <w:rsid w:val="00F63A1A"/>
    <w:rsid w:val="00F663E8"/>
    <w:rsid w:val="00F734F9"/>
    <w:rsid w:val="00F73E8D"/>
    <w:rsid w:val="00F80E83"/>
    <w:rsid w:val="00F813B2"/>
    <w:rsid w:val="00F819CE"/>
    <w:rsid w:val="00FA6642"/>
    <w:rsid w:val="00FB0CA4"/>
    <w:rsid w:val="00FB3D69"/>
    <w:rsid w:val="00FD2BC7"/>
    <w:rsid w:val="00FD3639"/>
    <w:rsid w:val="00FE2C9D"/>
    <w:rsid w:val="00FF25A5"/>
    <w:rsid w:val="02B7208D"/>
    <w:rsid w:val="06384E6D"/>
    <w:rsid w:val="064D4417"/>
    <w:rsid w:val="0D005EA5"/>
    <w:rsid w:val="0E4F58E5"/>
    <w:rsid w:val="15A926EB"/>
    <w:rsid w:val="164E6D9C"/>
    <w:rsid w:val="19002BFD"/>
    <w:rsid w:val="1A9D4F4E"/>
    <w:rsid w:val="1CA86F94"/>
    <w:rsid w:val="216A4620"/>
    <w:rsid w:val="233D67C3"/>
    <w:rsid w:val="250014FC"/>
    <w:rsid w:val="25894F98"/>
    <w:rsid w:val="27430574"/>
    <w:rsid w:val="279829B0"/>
    <w:rsid w:val="286B553C"/>
    <w:rsid w:val="2932738E"/>
    <w:rsid w:val="2AB641DE"/>
    <w:rsid w:val="2FF1348F"/>
    <w:rsid w:val="30580AF5"/>
    <w:rsid w:val="33E0780C"/>
    <w:rsid w:val="395265E4"/>
    <w:rsid w:val="3A686B0C"/>
    <w:rsid w:val="3AC00DC4"/>
    <w:rsid w:val="3BB615DB"/>
    <w:rsid w:val="3C241A93"/>
    <w:rsid w:val="3D2B0095"/>
    <w:rsid w:val="3F287D76"/>
    <w:rsid w:val="41EA6477"/>
    <w:rsid w:val="46F449C2"/>
    <w:rsid w:val="47C348EB"/>
    <w:rsid w:val="47D8021E"/>
    <w:rsid w:val="4AD54558"/>
    <w:rsid w:val="4CFC46B5"/>
    <w:rsid w:val="4E2575BC"/>
    <w:rsid w:val="4F5C18D3"/>
    <w:rsid w:val="51396D34"/>
    <w:rsid w:val="52A23D13"/>
    <w:rsid w:val="544963C6"/>
    <w:rsid w:val="55810B10"/>
    <w:rsid w:val="55E715CC"/>
    <w:rsid w:val="59191531"/>
    <w:rsid w:val="597D5DF4"/>
    <w:rsid w:val="5AA1231E"/>
    <w:rsid w:val="5D5F593D"/>
    <w:rsid w:val="5DF0496D"/>
    <w:rsid w:val="5E6D6EE2"/>
    <w:rsid w:val="600F27C1"/>
    <w:rsid w:val="60E474F1"/>
    <w:rsid w:val="618273D4"/>
    <w:rsid w:val="650C7301"/>
    <w:rsid w:val="6642614B"/>
    <w:rsid w:val="66535F1F"/>
    <w:rsid w:val="6A267165"/>
    <w:rsid w:val="6C9863EB"/>
    <w:rsid w:val="6CDC24F6"/>
    <w:rsid w:val="6E8C3620"/>
    <w:rsid w:val="71836F8D"/>
    <w:rsid w:val="71F863A9"/>
    <w:rsid w:val="73CE494C"/>
    <w:rsid w:val="74E330A9"/>
    <w:rsid w:val="77085351"/>
    <w:rsid w:val="77214468"/>
    <w:rsid w:val="7AC11740"/>
    <w:rsid w:val="7D1C69D8"/>
    <w:rsid w:val="7D775F24"/>
    <w:rsid w:val="7ED9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表格样式 1"/>
    <w:qFormat/>
    <w:uiPriority w:val="0"/>
    <w:pPr>
      <w:tabs>
        <w:tab w:val="right" w:pos="1267"/>
        <w:tab w:val="right" w:pos="1333"/>
      </w:tabs>
      <w:spacing w:before="200" w:line="288" w:lineRule="auto"/>
    </w:pPr>
    <w:rPr>
      <w:rFonts w:ascii="Helvetica Neue" w:hAnsi="Helvetica Neue" w:eastAsia="Helvetica Neue" w:cs="Helvetica Neue"/>
      <w:b/>
      <w:bCs/>
      <w:color w:val="FEFEFE"/>
      <w:lang w:val="en-US" w:eastAsia="zh-CN" w:bidi="ar-SA"/>
    </w:rPr>
  </w:style>
  <w:style w:type="table" w:customStyle="1" w:styleId="12">
    <w:name w:val="Table Normal"/>
    <w:qFormat/>
    <w:uiPriority w:val="0"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表格样式 3"/>
    <w:qFormat/>
    <w:uiPriority w:val="0"/>
    <w:pPr>
      <w:tabs>
        <w:tab w:val="right" w:pos="1267"/>
        <w:tab w:val="right" w:pos="1333"/>
      </w:tabs>
    </w:pPr>
    <w:rPr>
      <w:rFonts w:ascii="Helvetica Neue" w:hAnsi="Helvetica Neue" w:eastAsia="Helvetica Neue" w:cs="Helvetica Neue"/>
      <w:b/>
      <w:bCs/>
      <w:color w:val="000000"/>
      <w:lang w:val="en-US" w:eastAsia="zh-CN" w:bidi="ar-SA"/>
    </w:rPr>
  </w:style>
  <w:style w:type="paragraph" w:customStyle="1" w:styleId="14">
    <w:name w:val="表格样式 2"/>
    <w:qFormat/>
    <w:uiPriority w:val="0"/>
    <w:pPr>
      <w:tabs>
        <w:tab w:val="right" w:pos="1267"/>
        <w:tab w:val="right" w:pos="1333"/>
      </w:tabs>
    </w:pPr>
    <w:rPr>
      <w:rFonts w:ascii="Helvetica Neue Light" w:hAnsi="Helvetica Neue Light" w:eastAsia="Helvetica Neue Light" w:cs="Helvetica Neue Light"/>
      <w:color w:val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453</Words>
  <Characters>2584</Characters>
  <Lines>21</Lines>
  <Paragraphs>6</Paragraphs>
  <TotalTime>14</TotalTime>
  <ScaleCrop>false</ScaleCrop>
  <LinksUpToDate>false</LinksUpToDate>
  <CharactersWithSpaces>3031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2021-05-02T12:43:00Z</dcterms:created>
  <dc:creator>hu xin</dc:creator>
  <cp:lastModifiedBy>阿兔</cp:lastModifiedBy>
  <dcterms:modified xsi:type="dcterms:W3CDTF">2021-06-17T03:21:43Z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2C93CE3E4750476EA846544C0C5B6872</vt:lpwstr>
  </property>
</Properties>
</file>