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2FE" w:rsidRDefault="00000000">
      <w:pPr>
        <w:spacing w:line="360" w:lineRule="auto"/>
        <w:rPr>
          <w:rFonts w:ascii="仿宋" w:eastAsia="仿宋" w:hAnsi="仿宋" w:cs="仿宋"/>
          <w:bCs/>
          <w:kern w:val="0"/>
          <w:sz w:val="24"/>
          <w:szCs w:val="32"/>
        </w:rPr>
      </w:pPr>
      <w:r>
        <w:rPr>
          <w:rFonts w:ascii="仿宋" w:eastAsia="仿宋" w:hAnsi="仿宋" w:cs="仿宋" w:hint="eastAsia"/>
          <w:bCs/>
          <w:kern w:val="0"/>
          <w:sz w:val="24"/>
          <w:szCs w:val="32"/>
        </w:rPr>
        <w:t>附件1：</w:t>
      </w:r>
    </w:p>
    <w:p w:rsidR="002432FE" w:rsidRPr="00750604" w:rsidRDefault="00000000" w:rsidP="007506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FZXBSJW--GB1-0"/>
          <w:b/>
          <w:kern w:val="0"/>
          <w:sz w:val="28"/>
          <w:szCs w:val="24"/>
        </w:rPr>
      </w:pPr>
      <w:r>
        <w:rPr>
          <w:rFonts w:ascii="宋体" w:eastAsia="宋体" w:hAnsi="宋体" w:cs="FZXBSJW--GB1-0" w:hint="eastAsia"/>
          <w:b/>
          <w:kern w:val="0"/>
          <w:sz w:val="28"/>
          <w:szCs w:val="24"/>
        </w:rPr>
        <w:t>人工智能教育学部</w:t>
      </w:r>
      <w:r>
        <w:rPr>
          <w:rFonts w:ascii="宋体" w:eastAsia="宋体" w:hAnsi="宋体" w:cs="TimesNewRomanPSMT" w:hint="eastAsia"/>
          <w:b/>
          <w:kern w:val="0"/>
          <w:sz w:val="28"/>
          <w:szCs w:val="24"/>
        </w:rPr>
        <w:t>202</w:t>
      </w:r>
      <w:r w:rsidR="00EE4FD3">
        <w:rPr>
          <w:rFonts w:ascii="宋体" w:eastAsia="宋体" w:hAnsi="宋体" w:cs="TimesNewRomanPSMT" w:hint="eastAsia"/>
          <w:b/>
          <w:kern w:val="0"/>
          <w:sz w:val="28"/>
          <w:szCs w:val="24"/>
        </w:rPr>
        <w:t>3</w:t>
      </w:r>
      <w:r>
        <w:rPr>
          <w:rFonts w:ascii="宋体" w:eastAsia="宋体" w:hAnsi="宋体" w:cs="FZXBSJW--GB1-0" w:hint="eastAsia"/>
          <w:b/>
          <w:kern w:val="0"/>
          <w:sz w:val="28"/>
          <w:szCs w:val="24"/>
        </w:rPr>
        <w:t>年学生代表大会代表名额分配表</w:t>
      </w:r>
    </w:p>
    <w:p w:rsidR="002432FE" w:rsidRDefault="002432FE">
      <w:pPr>
        <w:spacing w:line="360" w:lineRule="auto"/>
        <w:rPr>
          <w:rFonts w:ascii="Calibri" w:eastAsia="宋体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432FE">
        <w:tc>
          <w:tcPr>
            <w:tcW w:w="2840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推荐单位</w:t>
            </w:r>
          </w:p>
        </w:tc>
        <w:tc>
          <w:tcPr>
            <w:tcW w:w="2841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总人数</w:t>
            </w:r>
          </w:p>
        </w:tc>
        <w:tc>
          <w:tcPr>
            <w:tcW w:w="2841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代表人数</w:t>
            </w:r>
          </w:p>
        </w:tc>
      </w:tr>
      <w:tr w:rsidR="002432FE">
        <w:tc>
          <w:tcPr>
            <w:tcW w:w="2840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20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级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 w:rsidRPr="00FC6B00"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  <w:t>224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人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22</w:t>
            </w:r>
          </w:p>
        </w:tc>
      </w:tr>
      <w:tr w:rsidR="002432FE">
        <w:tc>
          <w:tcPr>
            <w:tcW w:w="2840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20</w:t>
            </w:r>
            <w:r w:rsidR="00FC6B0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级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 w:rsidRPr="00FC6B00"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  <w:t>226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人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23</w:t>
            </w:r>
          </w:p>
        </w:tc>
      </w:tr>
      <w:tr w:rsidR="002432FE">
        <w:tc>
          <w:tcPr>
            <w:tcW w:w="2840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20</w:t>
            </w:r>
            <w:r w:rsidR="00FC6B0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22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32"/>
              </w:rPr>
              <w:t>级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248人</w:t>
            </w:r>
          </w:p>
        </w:tc>
        <w:tc>
          <w:tcPr>
            <w:tcW w:w="2841" w:type="dxa"/>
            <w:vAlign w:val="center"/>
          </w:tcPr>
          <w:p w:rsidR="002432FE" w:rsidRDefault="00FC6B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25</w:t>
            </w:r>
          </w:p>
        </w:tc>
      </w:tr>
      <w:tr w:rsidR="002432FE">
        <w:tc>
          <w:tcPr>
            <w:tcW w:w="5681" w:type="dxa"/>
            <w:gridSpan w:val="2"/>
            <w:vAlign w:val="center"/>
          </w:tcPr>
          <w:p w:rsidR="002432FE" w:rsidRDefault="002432F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2432F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总计：</w:t>
            </w:r>
            <w:r w:rsidR="00FC6B00"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70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32"/>
              </w:rPr>
              <w:t>人</w:t>
            </w:r>
          </w:p>
        </w:tc>
      </w:tr>
    </w:tbl>
    <w:p w:rsidR="002432FE" w:rsidRDefault="002432FE">
      <w:pPr>
        <w:spacing w:line="360" w:lineRule="auto"/>
        <w:rPr>
          <w:rFonts w:ascii="仿宋" w:eastAsia="仿宋" w:hAnsi="仿宋" w:cs="仿宋"/>
          <w:bCs/>
          <w:kern w:val="0"/>
          <w:sz w:val="24"/>
          <w:szCs w:val="32"/>
        </w:rPr>
      </w:pPr>
    </w:p>
    <w:p w:rsidR="002432FE" w:rsidRDefault="00000000">
      <w:pPr>
        <w:spacing w:line="360" w:lineRule="auto"/>
        <w:rPr>
          <w:rFonts w:ascii="仿宋" w:eastAsia="仿宋" w:hAnsi="仿宋" w:cs="仿宋"/>
          <w:bCs/>
          <w:kern w:val="0"/>
          <w:sz w:val="24"/>
          <w:szCs w:val="32"/>
        </w:rPr>
      </w:pPr>
      <w:r>
        <w:rPr>
          <w:rFonts w:ascii="仿宋" w:eastAsia="仿宋" w:hAnsi="仿宋" w:cs="仿宋" w:hint="eastAsia"/>
          <w:bCs/>
          <w:kern w:val="0"/>
          <w:sz w:val="24"/>
          <w:szCs w:val="32"/>
        </w:rPr>
        <w:t>备注：</w:t>
      </w:r>
    </w:p>
    <w:p w:rsidR="002432FE" w:rsidRDefault="00000000">
      <w:pPr>
        <w:spacing w:line="360" w:lineRule="auto"/>
        <w:rPr>
          <w:rFonts w:ascii="仿宋" w:eastAsia="仿宋" w:hAnsi="仿宋" w:cs="仿宋"/>
          <w:bCs/>
          <w:kern w:val="0"/>
          <w:sz w:val="24"/>
          <w:szCs w:val="32"/>
        </w:rPr>
      </w:pPr>
      <w:r>
        <w:rPr>
          <w:rFonts w:ascii="仿宋" w:eastAsia="仿宋" w:hAnsi="仿宋" w:cs="仿宋" w:hint="eastAsia"/>
          <w:bCs/>
          <w:kern w:val="0"/>
          <w:sz w:val="24"/>
          <w:szCs w:val="32"/>
        </w:rPr>
        <w:t>1 学生代表人数根据20</w:t>
      </w:r>
      <w:r>
        <w:rPr>
          <w:rFonts w:ascii="仿宋" w:eastAsia="仿宋" w:hAnsi="仿宋" w:cs="仿宋"/>
          <w:bCs/>
          <w:kern w:val="0"/>
          <w:sz w:val="24"/>
          <w:szCs w:val="32"/>
        </w:rPr>
        <w:t>20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级、20</w:t>
      </w:r>
      <w:r w:rsidR="00FC6B00">
        <w:rPr>
          <w:rFonts w:ascii="仿宋" w:eastAsia="仿宋" w:hAnsi="仿宋" w:cs="仿宋" w:hint="eastAsia"/>
          <w:bCs/>
          <w:kern w:val="0"/>
          <w:sz w:val="24"/>
          <w:szCs w:val="32"/>
        </w:rPr>
        <w:t>21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级、20</w:t>
      </w:r>
      <w:r w:rsidR="00FC6B00">
        <w:rPr>
          <w:rFonts w:ascii="仿宋" w:eastAsia="仿宋" w:hAnsi="仿宋" w:cs="仿宋" w:hint="eastAsia"/>
          <w:bCs/>
          <w:kern w:val="0"/>
          <w:sz w:val="24"/>
          <w:szCs w:val="32"/>
        </w:rPr>
        <w:t>22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级各占</w:t>
      </w:r>
      <w:r w:rsidR="00FC6B00">
        <w:rPr>
          <w:rFonts w:ascii="仿宋" w:eastAsia="仿宋" w:hAnsi="仿宋" w:cs="仿宋" w:hint="eastAsia"/>
          <w:bCs/>
          <w:kern w:val="0"/>
          <w:sz w:val="24"/>
          <w:szCs w:val="32"/>
        </w:rPr>
        <w:t>31.</w:t>
      </w:r>
      <w:r w:rsidR="00131C58">
        <w:rPr>
          <w:rFonts w:ascii="仿宋" w:eastAsia="仿宋" w:hAnsi="仿宋" w:cs="仿宋" w:hint="eastAsia"/>
          <w:bCs/>
          <w:kern w:val="0"/>
          <w:sz w:val="24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%、</w:t>
      </w:r>
      <w:r w:rsidR="00FC6B00">
        <w:rPr>
          <w:rFonts w:ascii="仿宋" w:eastAsia="仿宋" w:hAnsi="仿宋" w:cs="仿宋" w:hint="eastAsia"/>
          <w:bCs/>
          <w:kern w:val="0"/>
          <w:sz w:val="24"/>
          <w:szCs w:val="32"/>
        </w:rPr>
        <w:t>32.9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%、</w:t>
      </w:r>
      <w:r w:rsidR="00FC6B00">
        <w:rPr>
          <w:rFonts w:ascii="仿宋" w:eastAsia="仿宋" w:hAnsi="仿宋" w:cs="仿宋" w:hint="eastAsia"/>
          <w:bCs/>
          <w:kern w:val="0"/>
          <w:sz w:val="24"/>
          <w:szCs w:val="32"/>
        </w:rPr>
        <w:t>35.7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%分配；</w:t>
      </w:r>
    </w:p>
    <w:p w:rsidR="002432FE" w:rsidRDefault="00000000">
      <w:pPr>
        <w:spacing w:line="360" w:lineRule="auto"/>
        <w:rPr>
          <w:rFonts w:ascii="仿宋" w:eastAsia="仿宋" w:hAnsi="仿宋" w:cs="仿宋"/>
          <w:bCs/>
          <w:kern w:val="0"/>
          <w:sz w:val="24"/>
          <w:szCs w:val="32"/>
        </w:rPr>
      </w:pPr>
      <w:r>
        <w:rPr>
          <w:rFonts w:ascii="仿宋" w:eastAsia="仿宋" w:hAnsi="仿宋" w:cs="仿宋" w:hint="eastAsia"/>
          <w:bCs/>
          <w:kern w:val="0"/>
          <w:sz w:val="24"/>
          <w:szCs w:val="32"/>
        </w:rPr>
        <w:t>2 注意考虑男女比例协调、党员群众比例协调、少数民族代表人数及不同专业人数等问题。</w:t>
      </w:r>
    </w:p>
    <w:p w:rsidR="002432FE" w:rsidRDefault="002432F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  <w:szCs w:val="24"/>
        </w:rPr>
      </w:pPr>
    </w:p>
    <w:p w:rsidR="002432FE" w:rsidRDefault="002432F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2432FE" w:rsidRDefault="00000000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共青团华中师范大学人工智能教育学部委员会</w:t>
      </w:r>
    </w:p>
    <w:p w:rsidR="002432FE" w:rsidRDefault="00000000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华中师范大学人工智能教育学部学生会</w:t>
      </w:r>
    </w:p>
    <w:p w:rsidR="002432FE" w:rsidRDefault="002432FE"/>
    <w:sectPr w:rsidR="0024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2D3" w:rsidRDefault="003D42D3" w:rsidP="00131C58">
      <w:r>
        <w:separator/>
      </w:r>
    </w:p>
  </w:endnote>
  <w:endnote w:type="continuationSeparator" w:id="0">
    <w:p w:rsidR="003D42D3" w:rsidRDefault="003D42D3" w:rsidP="0013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等线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2D3" w:rsidRDefault="003D42D3" w:rsidP="00131C58">
      <w:r>
        <w:separator/>
      </w:r>
    </w:p>
  </w:footnote>
  <w:footnote w:type="continuationSeparator" w:id="0">
    <w:p w:rsidR="003D42D3" w:rsidRDefault="003D42D3" w:rsidP="0013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C1560B"/>
    <w:rsid w:val="00131C58"/>
    <w:rsid w:val="002432FE"/>
    <w:rsid w:val="003D42D3"/>
    <w:rsid w:val="00750604"/>
    <w:rsid w:val="00EE4FD3"/>
    <w:rsid w:val="00FC6B00"/>
    <w:rsid w:val="14C1560B"/>
    <w:rsid w:val="2AC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3C4B2"/>
  <w15:docId w15:val="{A9199DB8-3A07-41AD-A3D1-8615722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C5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31C58"/>
    <w:rPr>
      <w:kern w:val="2"/>
      <w:sz w:val="18"/>
      <w:szCs w:val="18"/>
    </w:rPr>
  </w:style>
  <w:style w:type="paragraph" w:styleId="a6">
    <w:name w:val="footer"/>
    <w:basedOn w:val="a"/>
    <w:link w:val="a7"/>
    <w:rsid w:val="0013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31C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阿露露露露露</dc:creator>
  <cp:lastModifiedBy>Chia yujie</cp:lastModifiedBy>
  <cp:revision>5</cp:revision>
  <dcterms:created xsi:type="dcterms:W3CDTF">2021-05-15T14:49:00Z</dcterms:created>
  <dcterms:modified xsi:type="dcterms:W3CDTF">2023-05-10T11:22:00Z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C66D1A64D49C430591A4E8C32642F64A</vt:lpwstr>
  </property>
</Properties>
</file>